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906B" w14:textId="42F8431D" w:rsidR="00A5077C" w:rsidRPr="00FD59F0" w:rsidRDefault="00A5077C" w:rsidP="00A5077C">
      <w:pPr>
        <w:jc w:val="both"/>
        <w:rPr>
          <w:b/>
          <w:lang w:val="sl-SI"/>
        </w:rPr>
      </w:pPr>
      <w:r w:rsidRPr="00FD59F0">
        <w:rPr>
          <w:rFonts w:cstheme="minorHAnsi"/>
          <w:b/>
          <w:bCs/>
          <w:u w:val="single"/>
          <w:lang w:val="sl-SI"/>
        </w:rPr>
        <w:t>DATUM OBJAVE IN ZAČETKA VELJAVNOSTI PRAVIL PROMOCIJE</w:t>
      </w:r>
      <w:r w:rsidRPr="00961DA4">
        <w:rPr>
          <w:rFonts w:cstheme="minorHAnsi"/>
          <w:b/>
          <w:u w:val="single"/>
          <w:lang w:val="sl-SI"/>
        </w:rPr>
        <w:t>:</w:t>
      </w:r>
      <w:r w:rsidRPr="00961DA4">
        <w:rPr>
          <w:b/>
          <w:u w:val="single"/>
          <w:lang w:val="sl-SI"/>
        </w:rPr>
        <w:t xml:space="preserve"> </w:t>
      </w:r>
      <w:r w:rsidR="007348C7" w:rsidRPr="00936FD3">
        <w:rPr>
          <w:b/>
          <w:u w:val="single"/>
          <w:lang w:val="sl-SI"/>
        </w:rPr>
        <w:t>06.10.2025</w:t>
      </w:r>
    </w:p>
    <w:p w14:paraId="0B025076" w14:textId="77777777" w:rsidR="00A5077C" w:rsidRDefault="00A5077C" w:rsidP="00A5077C">
      <w:pPr>
        <w:spacing w:after="0" w:line="240" w:lineRule="auto"/>
        <w:rPr>
          <w:rFonts w:ascii="Calibri" w:eastAsia="Times New Roman" w:hAnsi="Calibri" w:cs="Calibri"/>
          <w:b/>
          <w:bCs/>
          <w:noProof w:val="0"/>
          <w:lang w:val="sl-SI" w:eastAsia="hr-HR"/>
        </w:rPr>
      </w:pPr>
    </w:p>
    <w:p w14:paraId="72D56E72" w14:textId="77777777" w:rsidR="00A5077C" w:rsidRDefault="00A5077C" w:rsidP="00A5077C">
      <w:pPr>
        <w:spacing w:after="0" w:line="240" w:lineRule="auto"/>
        <w:jc w:val="center"/>
        <w:rPr>
          <w:rFonts w:ascii="Calibri" w:eastAsia="Times New Roman" w:hAnsi="Calibri" w:cs="Calibri"/>
          <w:b/>
          <w:bCs/>
          <w:noProof w:val="0"/>
          <w:lang w:val="sl-SI" w:eastAsia="hr-HR"/>
        </w:rPr>
      </w:pPr>
    </w:p>
    <w:p w14:paraId="00FAF25F" w14:textId="77777777" w:rsidR="00A5077C" w:rsidRDefault="00A5077C" w:rsidP="00A5077C">
      <w:pPr>
        <w:spacing w:after="0" w:line="240" w:lineRule="auto"/>
        <w:jc w:val="center"/>
        <w:rPr>
          <w:rFonts w:ascii="Calibri" w:eastAsia="Times New Roman" w:hAnsi="Calibri" w:cs="Calibri"/>
          <w:b/>
          <w:bCs/>
          <w:noProof w:val="0"/>
          <w:lang w:val="sl-SI" w:eastAsia="hr-HR"/>
        </w:rPr>
      </w:pPr>
      <w:r w:rsidRPr="009E744B">
        <w:rPr>
          <w:rFonts w:ascii="Calibri" w:eastAsia="Times New Roman" w:hAnsi="Calibri" w:cs="Calibri"/>
          <w:b/>
          <w:bCs/>
          <w:noProof w:val="0"/>
          <w:lang w:val="sl-SI" w:eastAsia="hr-HR"/>
        </w:rPr>
        <w:t>PRAVILA PROMOCIJE</w:t>
      </w:r>
    </w:p>
    <w:p w14:paraId="3630C9CE" w14:textId="77777777" w:rsidR="00A5077C" w:rsidRDefault="00A5077C" w:rsidP="00A5077C">
      <w:pPr>
        <w:spacing w:after="0" w:line="240" w:lineRule="auto"/>
        <w:jc w:val="center"/>
        <w:rPr>
          <w:rFonts w:ascii="Calibri" w:eastAsia="Times New Roman" w:hAnsi="Calibri" w:cs="Calibri"/>
          <w:b/>
          <w:bCs/>
          <w:noProof w:val="0"/>
          <w:lang w:val="sl-SI" w:eastAsia="hr-HR"/>
        </w:rPr>
      </w:pPr>
    </w:p>
    <w:p w14:paraId="08BAAC85" w14:textId="5D9A8DB9" w:rsidR="00A5077C" w:rsidRPr="009E744B" w:rsidRDefault="00A5077C" w:rsidP="00A5077C">
      <w:pPr>
        <w:spacing w:after="0" w:line="240" w:lineRule="auto"/>
        <w:jc w:val="center"/>
        <w:rPr>
          <w:rFonts w:ascii="Calibri" w:eastAsia="Times New Roman" w:hAnsi="Calibri" w:cs="Calibri"/>
          <w:b/>
          <w:bCs/>
          <w:noProof w:val="0"/>
          <w:lang w:val="sl-SI" w:eastAsia="hr-HR"/>
        </w:rPr>
      </w:pPr>
      <w:r w:rsidRPr="009E744B">
        <w:rPr>
          <w:rFonts w:ascii="Calibri" w:eastAsia="Times New Roman" w:hAnsi="Calibri" w:cs="Calibri"/>
          <w:b/>
          <w:bCs/>
          <w:noProof w:val="0"/>
          <w:lang w:val="sl-SI" w:eastAsia="hr-HR"/>
        </w:rPr>
        <w:t>„</w:t>
      </w:r>
      <w:r w:rsidR="007348C7">
        <w:rPr>
          <w:rFonts w:ascii="Calibri" w:eastAsia="Times New Roman" w:hAnsi="Calibri" w:cs="Calibri"/>
          <w:b/>
          <w:bCs/>
          <w:noProof w:val="0"/>
          <w:lang w:val="sl-SI" w:eastAsia="hr-HR"/>
        </w:rPr>
        <w:t>Dvojni TV zaslon</w:t>
      </w:r>
      <w:r w:rsidRPr="009E744B">
        <w:rPr>
          <w:rFonts w:ascii="Calibri" w:eastAsia="Times New Roman" w:hAnsi="Calibri" w:cs="Calibri"/>
          <w:b/>
          <w:bCs/>
          <w:noProof w:val="0"/>
          <w:lang w:val="sl-SI" w:eastAsia="hr-HR"/>
        </w:rPr>
        <w:t>“</w:t>
      </w:r>
    </w:p>
    <w:p w14:paraId="504A45F5" w14:textId="0D3BD3D8" w:rsidR="00A5077C" w:rsidRPr="007F4921" w:rsidRDefault="00A5077C" w:rsidP="00A5077C">
      <w:pPr>
        <w:spacing w:after="0" w:line="240" w:lineRule="auto"/>
        <w:jc w:val="both"/>
        <w:rPr>
          <w:rFonts w:ascii="Calibri" w:eastAsia="Times New Roman" w:hAnsi="Calibri" w:cs="Calibri"/>
          <w:noProof w:val="0"/>
          <w:lang w:val="sl-SI" w:eastAsia="hr-HR"/>
        </w:rPr>
      </w:pPr>
    </w:p>
    <w:p w14:paraId="4C6AA2E4" w14:textId="77777777" w:rsidR="00A5077C" w:rsidRPr="007F4921" w:rsidRDefault="00A5077C" w:rsidP="00A5077C">
      <w:pPr>
        <w:rPr>
          <w:rFonts w:ascii="Calibri" w:hAnsi="Calibri" w:cs="Calibri"/>
        </w:rPr>
      </w:pPr>
    </w:p>
    <w:p w14:paraId="31F7EB55" w14:textId="77777777" w:rsidR="00A5077C" w:rsidRPr="007F4921" w:rsidRDefault="00A5077C" w:rsidP="00A5077C">
      <w:pPr>
        <w:numPr>
          <w:ilvl w:val="0"/>
          <w:numId w:val="1"/>
        </w:numPr>
        <w:spacing w:after="0" w:line="240" w:lineRule="auto"/>
        <w:jc w:val="both"/>
        <w:rPr>
          <w:rFonts w:ascii="Calibri" w:eastAsia="Times New Roman" w:hAnsi="Calibri" w:cs="Calibri"/>
          <w:b/>
          <w:noProof w:val="0"/>
          <w:lang w:val="sl-SI" w:eastAsia="hr-HR"/>
        </w:rPr>
      </w:pPr>
      <w:r w:rsidRPr="007F4921">
        <w:rPr>
          <w:rFonts w:ascii="Calibri" w:eastAsia="Times New Roman" w:hAnsi="Calibri" w:cs="Calibri"/>
          <w:b/>
          <w:noProof w:val="0"/>
          <w:lang w:val="sl-SI" w:eastAsia="hr-HR"/>
        </w:rPr>
        <w:t>Organizator promocije</w:t>
      </w:r>
    </w:p>
    <w:p w14:paraId="0F0BE1F1" w14:textId="77777777" w:rsidR="00A5077C" w:rsidRPr="007F4921" w:rsidRDefault="00A5077C" w:rsidP="00A5077C">
      <w:pPr>
        <w:spacing w:after="0" w:line="240" w:lineRule="auto"/>
        <w:ind w:left="360"/>
        <w:jc w:val="both"/>
        <w:rPr>
          <w:rFonts w:ascii="Calibri" w:eastAsia="Times New Roman" w:hAnsi="Calibri" w:cs="Calibri"/>
          <w:b/>
          <w:noProof w:val="0"/>
          <w:lang w:val="sl-SI" w:eastAsia="hr-HR"/>
        </w:rPr>
      </w:pPr>
    </w:p>
    <w:p w14:paraId="55E787A8" w14:textId="77777777" w:rsidR="00A5077C" w:rsidRPr="007F4921" w:rsidRDefault="00A5077C" w:rsidP="00A5077C">
      <w:pPr>
        <w:spacing w:after="0" w:line="240" w:lineRule="auto"/>
        <w:jc w:val="both"/>
        <w:rPr>
          <w:rFonts w:ascii="Calibri" w:eastAsia="Times New Roman" w:hAnsi="Calibri" w:cs="Calibri"/>
          <w:noProof w:val="0"/>
          <w:lang w:val="sl-SI" w:eastAsia="hr-HR"/>
        </w:rPr>
      </w:pPr>
      <w:r w:rsidRPr="007F4921">
        <w:rPr>
          <w:rFonts w:ascii="Calibri" w:eastAsia="Times New Roman" w:hAnsi="Calibri" w:cs="Calibri"/>
          <w:noProof w:val="0"/>
          <w:lang w:val="sl-SI" w:eastAsia="hr-HR"/>
        </w:rPr>
        <w:t xml:space="preserve">Samsung Electronics </w:t>
      </w:r>
      <w:proofErr w:type="spellStart"/>
      <w:r w:rsidRPr="007F4921">
        <w:rPr>
          <w:rFonts w:ascii="Calibri" w:eastAsia="Times New Roman" w:hAnsi="Calibri" w:cs="Calibri"/>
          <w:noProof w:val="0"/>
          <w:lang w:val="sl-SI" w:eastAsia="hr-HR"/>
        </w:rPr>
        <w:t>Austria</w:t>
      </w:r>
      <w:proofErr w:type="spellEnd"/>
      <w:r w:rsidRPr="007F4921">
        <w:rPr>
          <w:rFonts w:ascii="Calibri" w:eastAsia="Times New Roman" w:hAnsi="Calibri" w:cs="Calibri"/>
          <w:noProof w:val="0"/>
          <w:lang w:val="sl-SI" w:eastAsia="hr-HR"/>
        </w:rPr>
        <w:t xml:space="preserve"> </w:t>
      </w:r>
      <w:proofErr w:type="spellStart"/>
      <w:r w:rsidRPr="007F4921">
        <w:rPr>
          <w:rFonts w:ascii="Calibri" w:eastAsia="Times New Roman" w:hAnsi="Calibri" w:cs="Calibri"/>
          <w:noProof w:val="0"/>
          <w:lang w:val="sl-SI" w:eastAsia="hr-HR"/>
        </w:rPr>
        <w:t>GmbH</w:t>
      </w:r>
      <w:proofErr w:type="spellEnd"/>
      <w:r w:rsidRPr="007F4921">
        <w:rPr>
          <w:rFonts w:ascii="Calibri" w:eastAsia="Times New Roman" w:hAnsi="Calibri" w:cs="Calibri"/>
          <w:noProof w:val="0"/>
          <w:lang w:val="sl-SI" w:eastAsia="hr-HR"/>
        </w:rPr>
        <w:t xml:space="preserve">, z registriranim sedežem na Dunaju, na naslovu </w:t>
      </w:r>
      <w:proofErr w:type="spellStart"/>
      <w:r w:rsidRPr="007F4921">
        <w:rPr>
          <w:rFonts w:ascii="Calibri" w:eastAsia="Times New Roman" w:hAnsi="Calibri" w:cs="Calibri"/>
          <w:noProof w:val="0"/>
          <w:lang w:val="sl-SI" w:eastAsia="hr-HR"/>
        </w:rPr>
        <w:t>Praterstrasse</w:t>
      </w:r>
      <w:proofErr w:type="spellEnd"/>
      <w:r w:rsidRPr="007F4921">
        <w:rPr>
          <w:rFonts w:ascii="Calibri" w:eastAsia="Times New Roman" w:hAnsi="Calibri" w:cs="Calibri"/>
          <w:noProof w:val="0"/>
          <w:lang w:val="sl-SI" w:eastAsia="hr-HR"/>
        </w:rPr>
        <w:t xml:space="preserve"> 31/14 </w:t>
      </w:r>
      <w:proofErr w:type="spellStart"/>
      <w:r w:rsidRPr="007F4921">
        <w:rPr>
          <w:rFonts w:ascii="Calibri" w:eastAsia="Times New Roman" w:hAnsi="Calibri" w:cs="Calibri"/>
          <w:noProof w:val="0"/>
          <w:lang w:val="sl-SI" w:eastAsia="hr-HR"/>
        </w:rPr>
        <w:t>Obergeschoss</w:t>
      </w:r>
      <w:proofErr w:type="spellEnd"/>
      <w:r w:rsidRPr="007F4921">
        <w:rPr>
          <w:rFonts w:ascii="Calibri" w:eastAsia="Times New Roman" w:hAnsi="Calibri" w:cs="Calibri"/>
          <w:noProof w:val="0"/>
          <w:lang w:val="sl-SI" w:eastAsia="hr-HR"/>
        </w:rPr>
        <w:t xml:space="preserve">, Dunaj, Avstrija in matično številko FN 217924b, preko podružnice Samsung </w:t>
      </w:r>
      <w:proofErr w:type="spellStart"/>
      <w:r w:rsidRPr="007F4921">
        <w:rPr>
          <w:rFonts w:ascii="Calibri" w:eastAsia="Times New Roman" w:hAnsi="Calibri" w:cs="Calibri"/>
          <w:noProof w:val="0"/>
          <w:lang w:val="sl-SI" w:eastAsia="hr-HR"/>
        </w:rPr>
        <w:t>GmbH</w:t>
      </w:r>
      <w:proofErr w:type="spellEnd"/>
      <w:r w:rsidRPr="007F4921">
        <w:rPr>
          <w:rFonts w:ascii="Calibri" w:eastAsia="Times New Roman" w:hAnsi="Calibri" w:cs="Calibri"/>
          <w:noProof w:val="0"/>
          <w:lang w:val="sl-SI" w:eastAsia="hr-HR"/>
        </w:rPr>
        <w:t xml:space="preserve">, Podružnica v Ljubljani, Letališka cesta 29A, 1000 Ljubljana, matična številka: 6398774000 (v nadaljevanju: </w:t>
      </w:r>
      <w:r w:rsidRPr="007F4921">
        <w:rPr>
          <w:rFonts w:ascii="Calibri" w:eastAsia="Times New Roman" w:hAnsi="Calibri" w:cs="Calibri"/>
          <w:b/>
          <w:bCs/>
          <w:noProof w:val="0"/>
          <w:lang w:val="sl-SI" w:eastAsia="hr-HR"/>
        </w:rPr>
        <w:t>„Samsung“</w:t>
      </w:r>
      <w:r w:rsidRPr="007F4921">
        <w:rPr>
          <w:rFonts w:ascii="Calibri" w:eastAsia="Times New Roman" w:hAnsi="Calibri" w:cs="Calibri"/>
          <w:noProof w:val="0"/>
          <w:lang w:val="sl-SI" w:eastAsia="hr-HR"/>
        </w:rPr>
        <w:t xml:space="preserve">) organizira promocijo za kupce </w:t>
      </w:r>
      <w:r>
        <w:rPr>
          <w:rFonts w:ascii="Calibri" w:eastAsia="Times New Roman" w:hAnsi="Calibri" w:cs="Calibri"/>
          <w:noProof w:val="0"/>
          <w:lang w:val="sl-SI" w:eastAsia="hr-HR"/>
        </w:rPr>
        <w:t>Samsung naprav</w:t>
      </w:r>
      <w:r w:rsidRPr="007F4921">
        <w:rPr>
          <w:rFonts w:ascii="Calibri" w:eastAsia="Times New Roman" w:hAnsi="Calibri" w:cs="Calibri"/>
          <w:noProof w:val="0"/>
          <w:lang w:val="sl-SI" w:eastAsia="hr-HR"/>
        </w:rPr>
        <w:t xml:space="preserve">, </w:t>
      </w:r>
      <w:r>
        <w:rPr>
          <w:rFonts w:ascii="Calibri" w:eastAsia="Times New Roman" w:hAnsi="Calibri" w:cs="Calibri"/>
          <w:noProof w:val="0"/>
          <w:lang w:val="sl-SI" w:eastAsia="hr-HR"/>
        </w:rPr>
        <w:t>navedenih</w:t>
      </w:r>
      <w:r w:rsidRPr="007F4921">
        <w:rPr>
          <w:rFonts w:ascii="Calibri" w:eastAsia="Times New Roman" w:hAnsi="Calibri" w:cs="Calibri"/>
          <w:noProof w:val="0"/>
          <w:lang w:val="sl-SI" w:eastAsia="hr-HR"/>
        </w:rPr>
        <w:t xml:space="preserve"> v 3. točki </w:t>
      </w:r>
      <w:r>
        <w:rPr>
          <w:rFonts w:ascii="Calibri" w:eastAsia="Times New Roman" w:hAnsi="Calibri" w:cs="Calibri"/>
          <w:noProof w:val="0"/>
          <w:lang w:val="sl-SI" w:eastAsia="hr-HR"/>
        </w:rPr>
        <w:t xml:space="preserve">teh </w:t>
      </w:r>
      <w:r w:rsidRPr="007F4921">
        <w:rPr>
          <w:rFonts w:ascii="Calibri" w:eastAsia="Times New Roman" w:hAnsi="Calibri" w:cs="Calibri"/>
          <w:noProof w:val="0"/>
          <w:lang w:val="sl-SI" w:eastAsia="hr-HR"/>
        </w:rPr>
        <w:t xml:space="preserve">pravil (v nadaljevanju posamezno </w:t>
      </w:r>
      <w:r w:rsidRPr="007F4921">
        <w:rPr>
          <w:rFonts w:ascii="Calibri" w:eastAsia="Times New Roman" w:hAnsi="Calibri" w:cs="Calibri"/>
          <w:b/>
          <w:bCs/>
          <w:noProof w:val="0"/>
          <w:lang w:val="sl-SI" w:eastAsia="hr-HR"/>
        </w:rPr>
        <w:t>„naprava“</w:t>
      </w:r>
      <w:r w:rsidRPr="007F4921">
        <w:rPr>
          <w:rFonts w:ascii="Calibri" w:eastAsia="Times New Roman" w:hAnsi="Calibri" w:cs="Calibri"/>
          <w:noProof w:val="0"/>
          <w:lang w:val="sl-SI" w:eastAsia="hr-HR"/>
        </w:rPr>
        <w:t xml:space="preserve"> in skupaj </w:t>
      </w:r>
      <w:r w:rsidRPr="007F4921">
        <w:rPr>
          <w:rFonts w:ascii="Calibri" w:eastAsia="Times New Roman" w:hAnsi="Calibri" w:cs="Calibri"/>
          <w:b/>
          <w:bCs/>
          <w:noProof w:val="0"/>
          <w:lang w:val="sl-SI" w:eastAsia="hr-HR"/>
        </w:rPr>
        <w:t>„naprave“</w:t>
      </w:r>
      <w:r w:rsidRPr="007F4921">
        <w:rPr>
          <w:rFonts w:ascii="Calibri" w:eastAsia="Times New Roman" w:hAnsi="Calibri" w:cs="Calibri"/>
          <w:noProof w:val="0"/>
          <w:lang w:val="sl-SI" w:eastAsia="hr-HR"/>
        </w:rPr>
        <w:t>).</w:t>
      </w:r>
    </w:p>
    <w:p w14:paraId="2E4C1F35" w14:textId="77777777" w:rsidR="00A5077C" w:rsidRPr="007F4921" w:rsidRDefault="00A5077C" w:rsidP="00A5077C">
      <w:pPr>
        <w:spacing w:after="0" w:line="240" w:lineRule="auto"/>
        <w:jc w:val="both"/>
        <w:rPr>
          <w:rFonts w:ascii="Calibri" w:eastAsia="Times New Roman" w:hAnsi="Calibri" w:cs="Calibri"/>
          <w:noProof w:val="0"/>
          <w:lang w:val="sl-SI" w:eastAsia="hr-HR"/>
        </w:rPr>
      </w:pPr>
    </w:p>
    <w:p w14:paraId="395612AA" w14:textId="77777777" w:rsidR="00A5077C" w:rsidRPr="00E93636" w:rsidRDefault="00A5077C" w:rsidP="00A5077C">
      <w:pPr>
        <w:numPr>
          <w:ilvl w:val="0"/>
          <w:numId w:val="1"/>
        </w:numPr>
        <w:spacing w:after="0" w:line="240" w:lineRule="auto"/>
        <w:rPr>
          <w:rFonts w:ascii="Calibri" w:eastAsia="Times New Roman" w:hAnsi="Calibri" w:cs="Calibri"/>
          <w:b/>
          <w:noProof w:val="0"/>
          <w:lang w:val="sl-SI" w:eastAsia="hr-HR"/>
        </w:rPr>
      </w:pPr>
      <w:r w:rsidRPr="007F4921">
        <w:rPr>
          <w:rFonts w:ascii="Calibri" w:eastAsia="Times New Roman" w:hAnsi="Calibri" w:cs="Calibri"/>
          <w:b/>
          <w:noProof w:val="0"/>
          <w:lang w:val="sl-SI" w:eastAsia="hr-HR"/>
        </w:rPr>
        <w:t xml:space="preserve">Udeleženci, obdobje </w:t>
      </w:r>
      <w:r w:rsidRPr="00E93636">
        <w:rPr>
          <w:rFonts w:ascii="Calibri" w:eastAsia="Times New Roman" w:hAnsi="Calibri" w:cs="Calibri"/>
          <w:b/>
          <w:noProof w:val="0"/>
          <w:lang w:val="sl-SI" w:eastAsia="hr-HR"/>
        </w:rPr>
        <w:t>promocije in naprave</w:t>
      </w:r>
    </w:p>
    <w:p w14:paraId="3616D881" w14:textId="77777777" w:rsidR="00A5077C" w:rsidRPr="00E93636" w:rsidRDefault="00A5077C" w:rsidP="00A5077C">
      <w:pPr>
        <w:spacing w:after="0" w:line="240" w:lineRule="auto"/>
        <w:jc w:val="both"/>
        <w:rPr>
          <w:rFonts w:ascii="Calibri" w:eastAsia="Times New Roman" w:hAnsi="Calibri" w:cs="Calibri"/>
          <w:noProof w:val="0"/>
          <w:lang w:val="sl-SI" w:eastAsia="hr-HR"/>
        </w:rPr>
      </w:pPr>
    </w:p>
    <w:p w14:paraId="742BDDD9" w14:textId="77777777" w:rsidR="007348C7" w:rsidRPr="00F4539C" w:rsidRDefault="007348C7" w:rsidP="007348C7">
      <w:pPr>
        <w:spacing w:after="0" w:line="240" w:lineRule="auto"/>
        <w:jc w:val="both"/>
        <w:rPr>
          <w:rFonts w:ascii="Calibri" w:eastAsia="Times New Roman" w:hAnsi="Calibri" w:cs="Calibri"/>
          <w:lang w:val="sl-SI" w:eastAsia="hr-HR"/>
        </w:rPr>
      </w:pPr>
      <w:r w:rsidRPr="00F4539C">
        <w:rPr>
          <w:rFonts w:ascii="Calibri" w:eastAsia="Times New Roman" w:hAnsi="Calibri" w:cs="Calibri"/>
          <w:lang w:val="sl-SI" w:eastAsia="hr-HR"/>
        </w:rPr>
        <w:t>Predmetna promocija je na voljo kupcem (končnim uporabnikom) naprav, ki imajo naslov za dostavo v Republiki Sloveniji in ki izpolnjujejo pogoje, predpisane s temi pravili.</w:t>
      </w:r>
    </w:p>
    <w:p w14:paraId="51EAB29C" w14:textId="77777777" w:rsidR="007348C7" w:rsidRPr="00F4539C" w:rsidRDefault="007348C7" w:rsidP="007348C7">
      <w:pPr>
        <w:spacing w:after="0" w:line="240" w:lineRule="auto"/>
        <w:jc w:val="both"/>
        <w:rPr>
          <w:rFonts w:ascii="Calibri" w:eastAsia="Times New Roman" w:hAnsi="Calibri" w:cs="Calibri"/>
          <w:lang w:val="sl-SI" w:eastAsia="hr-HR"/>
        </w:rPr>
      </w:pPr>
    </w:p>
    <w:p w14:paraId="110E9285" w14:textId="33D2F05A" w:rsidR="00A5077C" w:rsidRDefault="007348C7" w:rsidP="007348C7">
      <w:pPr>
        <w:spacing w:after="0" w:line="240" w:lineRule="auto"/>
        <w:jc w:val="both"/>
        <w:rPr>
          <w:rFonts w:ascii="Calibri" w:eastAsia="Times New Roman" w:hAnsi="Calibri" w:cs="Calibri"/>
          <w:lang w:val="sl-SI" w:eastAsia="hr-HR"/>
        </w:rPr>
      </w:pPr>
      <w:r w:rsidRPr="00F4539C">
        <w:rPr>
          <w:rFonts w:ascii="Calibri" w:eastAsia="Times New Roman" w:hAnsi="Calibri" w:cs="Calibri"/>
          <w:lang w:val="sl-SI" w:eastAsia="hr-HR"/>
        </w:rPr>
        <w:t>Udeleženci te promocije so lahko le fizične in pravne osebe s prebivališčem oziroma sedežem na območju Republike Slovenije, ki napravo kupijo za lastne potrebe in ne za nadaljnjo prodajo (končni uporabniki) ter izpolnjujejo pogoje, predpisane s temi pravili.</w:t>
      </w:r>
    </w:p>
    <w:p w14:paraId="25175D81" w14:textId="77777777" w:rsidR="007348C7" w:rsidRPr="00E93636" w:rsidRDefault="007348C7" w:rsidP="007348C7">
      <w:pPr>
        <w:spacing w:after="0" w:line="240" w:lineRule="auto"/>
        <w:jc w:val="both"/>
        <w:rPr>
          <w:rFonts w:ascii="Calibri" w:eastAsia="Times New Roman" w:hAnsi="Calibri" w:cs="Calibri"/>
          <w:noProof w:val="0"/>
          <w:lang w:val="sl-SI" w:eastAsia="hr-HR"/>
        </w:rPr>
      </w:pPr>
    </w:p>
    <w:p w14:paraId="7717B202" w14:textId="236E3D31" w:rsidR="00A5077C" w:rsidRPr="007F4921" w:rsidRDefault="00A5077C" w:rsidP="00A5077C">
      <w:pPr>
        <w:spacing w:after="0" w:line="240" w:lineRule="auto"/>
        <w:jc w:val="both"/>
        <w:rPr>
          <w:rFonts w:ascii="Calibri" w:eastAsia="Times New Roman" w:hAnsi="Calibri" w:cs="Calibri"/>
          <w:noProof w:val="0"/>
          <w:lang w:val="sl-SI" w:eastAsia="hr-HR"/>
        </w:rPr>
      </w:pPr>
      <w:r w:rsidRPr="00E93636">
        <w:rPr>
          <w:rFonts w:ascii="Calibri" w:eastAsia="Times New Roman" w:hAnsi="Calibri" w:cs="Calibri"/>
          <w:noProof w:val="0"/>
          <w:lang w:val="sl-SI" w:eastAsia="hr-HR"/>
        </w:rPr>
        <w:t xml:space="preserve">Promocija je na voljo kupcem naprav na območju Republike Slovenije v obdobju od </w:t>
      </w:r>
      <w:r w:rsidR="007348C7" w:rsidRPr="004D6350">
        <w:rPr>
          <w:rFonts w:ascii="Calibri" w:eastAsia="Times New Roman" w:hAnsi="Calibri" w:cs="Calibri"/>
          <w:noProof w:val="0"/>
          <w:lang w:val="sl-SI" w:eastAsia="hr-HR"/>
        </w:rPr>
        <w:t>06.10.2025</w:t>
      </w:r>
      <w:r w:rsidRPr="004D6350">
        <w:rPr>
          <w:rFonts w:ascii="Calibri" w:eastAsia="Times New Roman" w:hAnsi="Calibri" w:cs="Calibri"/>
          <w:noProof w:val="0"/>
          <w:lang w:val="sl-SI" w:eastAsia="hr-HR"/>
        </w:rPr>
        <w:t xml:space="preserve"> do </w:t>
      </w:r>
      <w:r w:rsidR="007348C7" w:rsidRPr="004D6350">
        <w:rPr>
          <w:rFonts w:ascii="Calibri" w:eastAsia="Times New Roman" w:hAnsi="Calibri" w:cs="Calibri"/>
          <w:noProof w:val="0"/>
          <w:lang w:val="sl-SI" w:eastAsia="hr-HR"/>
        </w:rPr>
        <w:t>02.11</w:t>
      </w:r>
      <w:r w:rsidRPr="004D6350">
        <w:rPr>
          <w:rFonts w:ascii="Calibri" w:eastAsia="Times New Roman" w:hAnsi="Calibri" w:cs="Calibri"/>
          <w:noProof w:val="0"/>
          <w:lang w:val="sl-SI" w:eastAsia="hr-HR"/>
        </w:rPr>
        <w:t xml:space="preserve">.2025 (v nadaljevanju: </w:t>
      </w:r>
      <w:r w:rsidRPr="004D6350">
        <w:rPr>
          <w:rFonts w:ascii="Calibri" w:eastAsia="Times New Roman" w:hAnsi="Calibri" w:cs="Calibri"/>
          <w:b/>
          <w:bCs/>
          <w:noProof w:val="0"/>
          <w:lang w:val="sl-SI" w:eastAsia="hr-HR"/>
        </w:rPr>
        <w:t>„promocijsko obdobje“</w:t>
      </w:r>
      <w:r w:rsidRPr="004D6350">
        <w:rPr>
          <w:rFonts w:ascii="Calibri" w:eastAsia="Times New Roman" w:hAnsi="Calibri" w:cs="Calibri"/>
          <w:noProof w:val="0"/>
          <w:lang w:val="sl-SI" w:eastAsia="hr-HR"/>
        </w:rPr>
        <w:t>). Predmetna promocija se zaključi pred</w:t>
      </w:r>
      <w:r w:rsidRPr="00E93636">
        <w:rPr>
          <w:rFonts w:ascii="Calibri" w:eastAsia="Times New Roman" w:hAnsi="Calibri" w:cs="Calibri"/>
          <w:noProof w:val="0"/>
          <w:lang w:val="sl-SI" w:eastAsia="hr-HR"/>
        </w:rPr>
        <w:t xml:space="preserve"> navedenim rokom v primeru izteka zalog naprav ali daril, predvidenih za to promocijo. Samsung bo obvestilo o predčasni prekinitvi promocije, skupaj z ustrezno prilagojenimi pravili, brez odlašanja objavil na svoji spletni strani.</w:t>
      </w:r>
    </w:p>
    <w:p w14:paraId="6314F1AF" w14:textId="77777777" w:rsidR="00A5077C" w:rsidRPr="007F4921" w:rsidRDefault="00A5077C" w:rsidP="00A5077C">
      <w:pPr>
        <w:spacing w:after="0" w:line="240" w:lineRule="auto"/>
        <w:jc w:val="both"/>
        <w:rPr>
          <w:rFonts w:ascii="Calibri" w:eastAsia="Times New Roman" w:hAnsi="Calibri" w:cs="Calibri"/>
          <w:noProof w:val="0"/>
          <w:lang w:val="sl-SI" w:eastAsia="hr-HR"/>
        </w:rPr>
      </w:pPr>
    </w:p>
    <w:p w14:paraId="3588A343" w14:textId="77777777" w:rsidR="00A5077C" w:rsidRPr="007F4921" w:rsidRDefault="00A5077C" w:rsidP="00A5077C">
      <w:pPr>
        <w:spacing w:after="0" w:line="240" w:lineRule="auto"/>
        <w:jc w:val="both"/>
        <w:rPr>
          <w:rFonts w:ascii="Calibri" w:eastAsia="Times New Roman" w:hAnsi="Calibri" w:cs="Calibri"/>
          <w:noProof w:val="0"/>
          <w:lang w:val="sl-SI" w:eastAsia="hr-HR"/>
        </w:rPr>
      </w:pPr>
    </w:p>
    <w:p w14:paraId="55EC0F44" w14:textId="77777777" w:rsidR="00A5077C" w:rsidRPr="007F4921" w:rsidRDefault="00A5077C" w:rsidP="00A5077C">
      <w:pPr>
        <w:numPr>
          <w:ilvl w:val="0"/>
          <w:numId w:val="1"/>
        </w:numPr>
        <w:spacing w:after="0" w:line="240" w:lineRule="auto"/>
        <w:jc w:val="both"/>
        <w:rPr>
          <w:rFonts w:ascii="Calibri" w:eastAsia="Times New Roman" w:hAnsi="Calibri" w:cs="Calibri"/>
          <w:b/>
          <w:noProof w:val="0"/>
          <w:lang w:val="sl-SI" w:eastAsia="hr-HR"/>
        </w:rPr>
      </w:pPr>
      <w:r w:rsidRPr="007F4921">
        <w:rPr>
          <w:rFonts w:ascii="Calibri" w:eastAsia="Times New Roman" w:hAnsi="Calibri" w:cs="Calibri"/>
          <w:b/>
          <w:noProof w:val="0"/>
          <w:lang w:val="sl-SI" w:eastAsia="hr-HR"/>
        </w:rPr>
        <w:t>Ugodnosti promocije</w:t>
      </w:r>
      <w:r>
        <w:rPr>
          <w:rFonts w:ascii="Calibri" w:eastAsia="Times New Roman" w:hAnsi="Calibri" w:cs="Calibri"/>
          <w:b/>
          <w:noProof w:val="0"/>
          <w:lang w:val="sl-SI" w:eastAsia="hr-HR"/>
        </w:rPr>
        <w:t xml:space="preserve"> </w:t>
      </w:r>
    </w:p>
    <w:p w14:paraId="5C1279F2" w14:textId="77777777" w:rsidR="00A5077C" w:rsidRPr="007F4921" w:rsidRDefault="00A5077C" w:rsidP="00A5077C">
      <w:pPr>
        <w:spacing w:after="0" w:line="240" w:lineRule="auto"/>
        <w:jc w:val="both"/>
        <w:rPr>
          <w:rFonts w:ascii="Calibri" w:eastAsia="Times New Roman" w:hAnsi="Calibri" w:cs="Calibri"/>
          <w:noProof w:val="0"/>
          <w:lang w:val="sl-SI" w:eastAsia="hr-HR"/>
        </w:rPr>
      </w:pPr>
    </w:p>
    <w:p w14:paraId="4BDD1560" w14:textId="77777777" w:rsidR="00A5077C" w:rsidRPr="007F4921" w:rsidRDefault="00A5077C" w:rsidP="00A5077C">
      <w:pPr>
        <w:spacing w:after="0" w:line="240" w:lineRule="auto"/>
        <w:jc w:val="both"/>
        <w:rPr>
          <w:rFonts w:ascii="Calibri" w:eastAsia="Times New Roman" w:hAnsi="Calibri" w:cs="Calibri"/>
          <w:noProof w:val="0"/>
          <w:lang w:val="sl-SI" w:eastAsia="hr-HR"/>
        </w:rPr>
      </w:pPr>
      <w:r w:rsidRPr="007F4921">
        <w:rPr>
          <w:rFonts w:ascii="Calibri" w:eastAsia="Times New Roman" w:hAnsi="Calibri" w:cs="Calibri"/>
          <w:noProof w:val="0"/>
          <w:lang w:val="sl-SI" w:eastAsia="hr-HR"/>
        </w:rPr>
        <w:t xml:space="preserve">Ta pravila promocije urejajo pogoje sodelovanja v predmetni promociji. </w:t>
      </w:r>
    </w:p>
    <w:p w14:paraId="7B89E341" w14:textId="77777777" w:rsidR="00A5077C" w:rsidRPr="007F4921" w:rsidRDefault="00A5077C" w:rsidP="00A5077C">
      <w:pPr>
        <w:spacing w:after="0" w:line="240" w:lineRule="auto"/>
        <w:jc w:val="both"/>
        <w:rPr>
          <w:rFonts w:ascii="Calibri" w:eastAsia="Times New Roman" w:hAnsi="Calibri" w:cs="Calibri"/>
          <w:noProof w:val="0"/>
          <w:lang w:val="sl-SI" w:eastAsia="hr-HR"/>
        </w:rPr>
      </w:pPr>
    </w:p>
    <w:p w14:paraId="73E03D94" w14:textId="77777777" w:rsidR="00A5077C" w:rsidRPr="007C030A" w:rsidRDefault="00A5077C" w:rsidP="00A5077C">
      <w:pPr>
        <w:jc w:val="both"/>
        <w:rPr>
          <w:rFonts w:ascii="Calibri" w:hAnsi="Calibri" w:cs="Calibri"/>
          <w:lang w:val="sl-SI"/>
        </w:rPr>
      </w:pPr>
      <w:r w:rsidRPr="004A5C71">
        <w:rPr>
          <w:rFonts w:ascii="Calibri" w:hAnsi="Calibri" w:cs="Calibri"/>
          <w:lang w:val="sl-SI"/>
        </w:rPr>
        <w:t xml:space="preserve">Udeleženci, ki bodo v promocijskem obdobju pri prodajnih partnerjih Samsung, navedenih v 5. točki teh pravil, kupili </w:t>
      </w:r>
      <w:r>
        <w:rPr>
          <w:rFonts w:ascii="Calibri" w:hAnsi="Calibri" w:cs="Calibri"/>
          <w:lang w:val="sl-SI"/>
        </w:rPr>
        <w:t>enega od televizorjev (naprav)</w:t>
      </w:r>
      <w:r w:rsidRPr="004A5C71">
        <w:rPr>
          <w:rFonts w:ascii="Calibri" w:hAnsi="Calibri" w:cs="Calibri"/>
          <w:lang w:val="sl-SI"/>
        </w:rPr>
        <w:t xml:space="preserve">, </w:t>
      </w:r>
      <w:r>
        <w:rPr>
          <w:rFonts w:ascii="Calibri" w:hAnsi="Calibri" w:cs="Calibri"/>
          <w:lang w:val="sl-SI"/>
        </w:rPr>
        <w:t>navedenih v spodnji tabeli</w:t>
      </w:r>
      <w:r w:rsidRPr="004A5C71">
        <w:rPr>
          <w:rFonts w:ascii="Calibri" w:hAnsi="Calibri" w:cs="Calibri"/>
          <w:lang w:val="sl-SI"/>
        </w:rPr>
        <w:t>, ob izpolnjevanju ostalih pogojev, pridobijo pravico do daril</w:t>
      </w:r>
      <w:r>
        <w:rPr>
          <w:rFonts w:ascii="Calibri" w:hAnsi="Calibri" w:cs="Calibri"/>
          <w:lang w:val="sl-SI"/>
        </w:rPr>
        <w:t>a, odvisno od kupljene naprave, kot je navedeno v spodnji tabeli.</w:t>
      </w:r>
    </w:p>
    <w:p w14:paraId="7CA75877" w14:textId="77777777" w:rsidR="00A5077C" w:rsidRPr="000C5238" w:rsidRDefault="00A5077C" w:rsidP="00A5077C">
      <w:pPr>
        <w:pStyle w:val="Odstavekseznama"/>
        <w:ind w:left="360"/>
        <w:jc w:val="both"/>
        <w:rPr>
          <w:rFonts w:ascii="Calibri" w:hAnsi="Calibri" w:cs="Calibri"/>
          <w:lang w:val="sl-SI"/>
        </w:rPr>
      </w:pPr>
    </w:p>
    <w:tbl>
      <w:tblPr>
        <w:tblStyle w:val="Tabelamrea"/>
        <w:tblW w:w="9350" w:type="dxa"/>
        <w:tblInd w:w="284" w:type="dxa"/>
        <w:tblLook w:val="04A0" w:firstRow="1" w:lastRow="0" w:firstColumn="1" w:lastColumn="0" w:noHBand="0" w:noVBand="1"/>
      </w:tblPr>
      <w:tblGrid>
        <w:gridCol w:w="2258"/>
        <w:gridCol w:w="1558"/>
        <w:gridCol w:w="1963"/>
        <w:gridCol w:w="1469"/>
        <w:gridCol w:w="2102"/>
      </w:tblGrid>
      <w:tr w:rsidR="00A5077C" w:rsidRPr="00ED5CBB" w14:paraId="0A523178" w14:textId="77777777" w:rsidTr="00FD3E53">
        <w:tc>
          <w:tcPr>
            <w:tcW w:w="2258" w:type="dxa"/>
            <w:vAlign w:val="center"/>
          </w:tcPr>
          <w:p w14:paraId="3AF9B741" w14:textId="02E4E8EF" w:rsidR="006B18F4" w:rsidRPr="00ED5CBB" w:rsidRDefault="006B18F4" w:rsidP="005270A7">
            <w:pPr>
              <w:spacing w:line="276" w:lineRule="auto"/>
              <w:jc w:val="center"/>
              <w:rPr>
                <w:rFonts w:ascii="Arial" w:hAnsi="Arial" w:cs="Arial"/>
                <w:sz w:val="20"/>
                <w:szCs w:val="20"/>
              </w:rPr>
            </w:pPr>
            <w:r>
              <w:rPr>
                <w:rFonts w:ascii="Calibri" w:hAnsi="Calibri" w:cs="Calibri"/>
                <w:b/>
                <w:bCs/>
              </w:rPr>
              <w:t>Ime naprave, ki je predmet te promocije</w:t>
            </w:r>
          </w:p>
        </w:tc>
        <w:tc>
          <w:tcPr>
            <w:tcW w:w="1558" w:type="dxa"/>
            <w:vAlign w:val="center"/>
          </w:tcPr>
          <w:p w14:paraId="42811E98" w14:textId="77777777" w:rsidR="006B18F4" w:rsidRDefault="006B18F4" w:rsidP="006B18F4">
            <w:pPr>
              <w:jc w:val="center"/>
              <w:rPr>
                <w:rFonts w:ascii="Calibri" w:hAnsi="Calibri" w:cs="Calibri"/>
                <w:b/>
                <w:bCs/>
              </w:rPr>
            </w:pPr>
            <w:r>
              <w:rPr>
                <w:rFonts w:ascii="Calibri" w:hAnsi="Calibri" w:cs="Calibri"/>
                <w:b/>
                <w:bCs/>
              </w:rPr>
              <w:t>Velikost naprave, ki je predmet te promocije (v palcih)</w:t>
            </w:r>
          </w:p>
          <w:p w14:paraId="18F8135B" w14:textId="7651FDC3" w:rsidR="00A5077C" w:rsidRPr="00ED5CBB" w:rsidRDefault="00A5077C" w:rsidP="005270A7">
            <w:pPr>
              <w:spacing w:line="276" w:lineRule="auto"/>
              <w:jc w:val="center"/>
              <w:rPr>
                <w:rFonts w:ascii="Arial" w:hAnsi="Arial" w:cs="Arial"/>
                <w:sz w:val="20"/>
                <w:szCs w:val="20"/>
              </w:rPr>
            </w:pPr>
          </w:p>
        </w:tc>
        <w:tc>
          <w:tcPr>
            <w:tcW w:w="1963" w:type="dxa"/>
            <w:vAlign w:val="center"/>
          </w:tcPr>
          <w:p w14:paraId="05CFA0B9" w14:textId="77777777" w:rsidR="006B18F4" w:rsidRDefault="006B18F4" w:rsidP="006B18F4">
            <w:pPr>
              <w:spacing w:line="276" w:lineRule="auto"/>
              <w:jc w:val="center"/>
              <w:rPr>
                <w:rFonts w:ascii="Calibri" w:hAnsi="Calibri" w:cs="Calibri"/>
                <w:b/>
                <w:bCs/>
              </w:rPr>
            </w:pPr>
            <w:r>
              <w:rPr>
                <w:rFonts w:ascii="Calibri" w:hAnsi="Calibri" w:cs="Calibri"/>
                <w:b/>
                <w:bCs/>
              </w:rPr>
              <w:t>Koda modela naprave, ki je predmet te promocije</w:t>
            </w:r>
          </w:p>
          <w:p w14:paraId="000B3C44" w14:textId="77777777" w:rsidR="006B18F4" w:rsidRPr="00ED5CBB" w:rsidRDefault="006B18F4" w:rsidP="005270A7">
            <w:pPr>
              <w:jc w:val="center"/>
              <w:rPr>
                <w:rFonts w:ascii="Arial" w:hAnsi="Arial" w:cs="Arial"/>
                <w:sz w:val="20"/>
                <w:szCs w:val="20"/>
              </w:rPr>
            </w:pPr>
          </w:p>
        </w:tc>
        <w:tc>
          <w:tcPr>
            <w:tcW w:w="1469" w:type="dxa"/>
            <w:vAlign w:val="center"/>
          </w:tcPr>
          <w:p w14:paraId="4A13A4A4" w14:textId="77777777" w:rsidR="00A5077C" w:rsidRPr="00ED5CBB" w:rsidRDefault="00A5077C" w:rsidP="005270A7">
            <w:pPr>
              <w:spacing w:line="276" w:lineRule="auto"/>
              <w:jc w:val="center"/>
              <w:rPr>
                <w:rFonts w:ascii="Arial" w:hAnsi="Arial" w:cs="Arial"/>
                <w:sz w:val="20"/>
                <w:szCs w:val="20"/>
              </w:rPr>
            </w:pPr>
            <w:r>
              <w:rPr>
                <w:rFonts w:ascii="Calibri" w:hAnsi="Calibri" w:cs="Calibri"/>
                <w:b/>
                <w:bCs/>
              </w:rPr>
              <w:t>Pripadajoče darilo</w:t>
            </w:r>
          </w:p>
        </w:tc>
        <w:tc>
          <w:tcPr>
            <w:tcW w:w="2102" w:type="dxa"/>
            <w:vAlign w:val="center"/>
          </w:tcPr>
          <w:p w14:paraId="6E9FFA4C" w14:textId="77777777" w:rsidR="00A5077C" w:rsidRPr="00ED5CBB" w:rsidRDefault="00A5077C" w:rsidP="005270A7">
            <w:pPr>
              <w:spacing w:line="276" w:lineRule="auto"/>
              <w:jc w:val="center"/>
              <w:rPr>
                <w:rFonts w:ascii="Arial" w:hAnsi="Arial" w:cs="Arial"/>
                <w:sz w:val="20"/>
                <w:szCs w:val="20"/>
              </w:rPr>
            </w:pPr>
            <w:r>
              <w:rPr>
                <w:rFonts w:ascii="Calibri" w:hAnsi="Calibri" w:cs="Calibri"/>
                <w:b/>
                <w:bCs/>
              </w:rPr>
              <w:t>Koda modela pripadajočega darila</w:t>
            </w:r>
          </w:p>
        </w:tc>
      </w:tr>
      <w:tr w:rsidR="000867B4" w:rsidRPr="001538B2" w14:paraId="14560382" w14:textId="77777777" w:rsidTr="00FD3E53">
        <w:trPr>
          <w:trHeight w:val="288"/>
        </w:trPr>
        <w:tc>
          <w:tcPr>
            <w:tcW w:w="2258" w:type="dxa"/>
            <w:noWrap/>
            <w:vAlign w:val="center"/>
            <w:hideMark/>
          </w:tcPr>
          <w:p w14:paraId="0E4085D0" w14:textId="0A6377E1" w:rsidR="000867B4" w:rsidRPr="001538B2" w:rsidRDefault="000867B4" w:rsidP="002519A5">
            <w:pPr>
              <w:jc w:val="center"/>
              <w:rPr>
                <w:rFonts w:ascii="Arial" w:eastAsia="Times New Roman" w:hAnsi="Arial" w:cs="Arial"/>
                <w:lang w:val="hr-HR" w:eastAsia="zh-CN"/>
              </w:rPr>
            </w:pPr>
            <w:r>
              <w:rPr>
                <w:rFonts w:ascii="Calibri" w:hAnsi="Calibri" w:cs="Calibri"/>
                <w:b/>
                <w:bCs/>
              </w:rPr>
              <w:t>QN9</w:t>
            </w:r>
          </w:p>
        </w:tc>
        <w:tc>
          <w:tcPr>
            <w:tcW w:w="1558" w:type="dxa"/>
            <w:vAlign w:val="center"/>
          </w:tcPr>
          <w:p w14:paraId="5C5A3F66" w14:textId="1E60E687" w:rsidR="000867B4" w:rsidRPr="0001558A" w:rsidRDefault="005F4F1B" w:rsidP="000867B4">
            <w:pPr>
              <w:jc w:val="center"/>
              <w:rPr>
                <w:rFonts w:ascii="Times New Roman" w:eastAsia="Times New Roman" w:hAnsi="Times New Roman" w:cs="Times New Roman"/>
                <w:b/>
                <w:sz w:val="20"/>
                <w:szCs w:val="20"/>
                <w:lang w:val="hr-HR" w:eastAsia="zh-CN"/>
              </w:rPr>
            </w:pPr>
            <w:r w:rsidRPr="0001558A">
              <w:rPr>
                <w:rFonts w:ascii="Calibri" w:hAnsi="Calibri" w:cs="Calibri"/>
                <w:b/>
              </w:rPr>
              <w:t>249</w:t>
            </w:r>
          </w:p>
        </w:tc>
        <w:tc>
          <w:tcPr>
            <w:tcW w:w="1963" w:type="dxa"/>
            <w:tcBorders>
              <w:top w:val="single" w:sz="4" w:space="0" w:color="auto"/>
              <w:left w:val="single" w:sz="4" w:space="0" w:color="auto"/>
              <w:bottom w:val="single" w:sz="4" w:space="0" w:color="auto"/>
              <w:right w:val="single" w:sz="4" w:space="0" w:color="auto"/>
            </w:tcBorders>
            <w:vAlign w:val="center"/>
          </w:tcPr>
          <w:p w14:paraId="0D3F06CC" w14:textId="7A2B2169" w:rsidR="000867B4" w:rsidRDefault="000867B4" w:rsidP="000867B4">
            <w:pPr>
              <w:jc w:val="center"/>
              <w:rPr>
                <w:rFonts w:ascii="Arial" w:hAnsi="Arial" w:cs="Arial"/>
              </w:rPr>
            </w:pPr>
            <w:r>
              <w:rPr>
                <w:rFonts w:ascii="Calibri" w:hAnsi="Calibri" w:cs="Calibri"/>
              </w:rPr>
              <w:t>QE98QN90DATXXH</w:t>
            </w:r>
          </w:p>
        </w:tc>
        <w:tc>
          <w:tcPr>
            <w:tcW w:w="1469" w:type="dxa"/>
          </w:tcPr>
          <w:p w14:paraId="45F47250" w14:textId="160DE270"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747C5C15"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4DD2355D" w14:textId="2800DAB7"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57920CF5" w14:textId="77777777" w:rsidTr="00FD3E53">
        <w:trPr>
          <w:trHeight w:val="288"/>
        </w:trPr>
        <w:tc>
          <w:tcPr>
            <w:tcW w:w="2258" w:type="dxa"/>
            <w:noWrap/>
            <w:vAlign w:val="center"/>
            <w:hideMark/>
          </w:tcPr>
          <w:p w14:paraId="42D15A15" w14:textId="734E25A7" w:rsidR="000867B4" w:rsidRPr="001538B2" w:rsidRDefault="00480AE5" w:rsidP="00480AE5">
            <w:pPr>
              <w:jc w:val="center"/>
              <w:rPr>
                <w:rFonts w:ascii="Arial" w:eastAsia="Times New Roman" w:hAnsi="Arial" w:cs="Arial"/>
                <w:lang w:val="hr-HR" w:eastAsia="zh-CN"/>
              </w:rPr>
            </w:pPr>
            <w:r>
              <w:rPr>
                <w:rFonts w:ascii="Calibri" w:hAnsi="Calibri" w:cs="Calibri"/>
                <w:b/>
                <w:bCs/>
              </w:rPr>
              <w:lastRenderedPageBreak/>
              <w:t>QN9</w:t>
            </w:r>
          </w:p>
        </w:tc>
        <w:tc>
          <w:tcPr>
            <w:tcW w:w="1558" w:type="dxa"/>
            <w:vAlign w:val="center"/>
          </w:tcPr>
          <w:p w14:paraId="7479B8E2" w14:textId="7405D339" w:rsidR="000867B4" w:rsidRPr="0001558A" w:rsidRDefault="003B4E2D" w:rsidP="003B4E2D">
            <w:pPr>
              <w:rPr>
                <w:rFonts w:ascii="Times New Roman" w:eastAsia="Times New Roman" w:hAnsi="Times New Roman" w:cs="Times New Roman"/>
                <w:b/>
                <w:sz w:val="20"/>
                <w:szCs w:val="20"/>
                <w:lang w:val="hr-HR" w:eastAsia="zh-CN"/>
              </w:rPr>
            </w:pPr>
            <w:r>
              <w:rPr>
                <w:rFonts w:ascii="Calibri" w:hAnsi="Calibri" w:cs="Calibri"/>
                <w:b/>
                <w:bCs/>
                <w:color w:val="000000"/>
              </w:rPr>
              <w:t xml:space="preserve">         </w:t>
            </w:r>
            <w:r w:rsidRPr="0001558A">
              <w:rPr>
                <w:rFonts w:ascii="Calibri" w:hAnsi="Calibri" w:cs="Calibri"/>
                <w:b/>
              </w:rPr>
              <w:t>249</w:t>
            </w:r>
          </w:p>
        </w:tc>
        <w:tc>
          <w:tcPr>
            <w:tcW w:w="1963" w:type="dxa"/>
            <w:tcBorders>
              <w:top w:val="single" w:sz="4" w:space="0" w:color="auto"/>
              <w:left w:val="single" w:sz="4" w:space="0" w:color="auto"/>
              <w:bottom w:val="single" w:sz="4" w:space="0" w:color="auto"/>
              <w:right w:val="single" w:sz="4" w:space="0" w:color="auto"/>
            </w:tcBorders>
            <w:vAlign w:val="center"/>
          </w:tcPr>
          <w:p w14:paraId="7CB6AD75" w14:textId="1A16E3CE" w:rsidR="000867B4" w:rsidRDefault="000867B4" w:rsidP="000867B4">
            <w:pPr>
              <w:jc w:val="center"/>
              <w:rPr>
                <w:rFonts w:ascii="Arial" w:hAnsi="Arial" w:cs="Arial"/>
              </w:rPr>
            </w:pPr>
            <w:r>
              <w:rPr>
                <w:rFonts w:ascii="Calibri" w:hAnsi="Calibri" w:cs="Calibri"/>
              </w:rPr>
              <w:t>QE98QN90FATXXH</w:t>
            </w:r>
          </w:p>
        </w:tc>
        <w:tc>
          <w:tcPr>
            <w:tcW w:w="1469" w:type="dxa"/>
          </w:tcPr>
          <w:p w14:paraId="07296F59" w14:textId="06AEFB61"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61E576EE"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5BA156F6" w14:textId="1F3DFC32"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5989FB62" w14:textId="77777777" w:rsidTr="00FD3E53">
        <w:trPr>
          <w:trHeight w:val="288"/>
        </w:trPr>
        <w:tc>
          <w:tcPr>
            <w:tcW w:w="2258" w:type="dxa"/>
            <w:noWrap/>
            <w:vAlign w:val="center"/>
            <w:hideMark/>
          </w:tcPr>
          <w:p w14:paraId="1907FAEF" w14:textId="1E5714BE"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8K</w:t>
            </w:r>
          </w:p>
        </w:tc>
        <w:tc>
          <w:tcPr>
            <w:tcW w:w="1558" w:type="dxa"/>
            <w:vAlign w:val="center"/>
          </w:tcPr>
          <w:p w14:paraId="623253D3" w14:textId="5453F8EE" w:rsidR="000867B4" w:rsidRPr="009F1664" w:rsidRDefault="009F1664" w:rsidP="000867B4">
            <w:pPr>
              <w:jc w:val="center"/>
              <w:rPr>
                <w:rFonts w:ascii="Times New Roman" w:eastAsia="Times New Roman" w:hAnsi="Times New Roman" w:cs="Times New Roman"/>
                <w:sz w:val="20"/>
                <w:szCs w:val="20"/>
                <w:lang w:val="hr-HR" w:eastAsia="zh-CN"/>
              </w:rPr>
            </w:pPr>
            <w:r w:rsidRPr="009F1664">
              <w:rPr>
                <w:rFonts w:ascii="Calibri" w:hAnsi="Calibri" w:cs="Calibri"/>
                <w:b/>
                <w:bCs/>
                <w:color w:val="000000"/>
              </w:rPr>
              <w:t>214</w:t>
            </w:r>
          </w:p>
        </w:tc>
        <w:tc>
          <w:tcPr>
            <w:tcW w:w="1963" w:type="dxa"/>
            <w:tcBorders>
              <w:top w:val="nil"/>
              <w:left w:val="single" w:sz="4" w:space="0" w:color="auto"/>
              <w:bottom w:val="single" w:sz="4" w:space="0" w:color="auto"/>
              <w:right w:val="single" w:sz="4" w:space="0" w:color="auto"/>
            </w:tcBorders>
            <w:vAlign w:val="center"/>
          </w:tcPr>
          <w:p w14:paraId="3FC6BDEA" w14:textId="348081B0" w:rsidR="000867B4" w:rsidRDefault="000867B4" w:rsidP="000867B4">
            <w:pPr>
              <w:jc w:val="center"/>
              <w:rPr>
                <w:rFonts w:ascii="Arial" w:hAnsi="Arial" w:cs="Arial"/>
              </w:rPr>
            </w:pPr>
            <w:r>
              <w:rPr>
                <w:rFonts w:ascii="Calibri" w:hAnsi="Calibri" w:cs="Calibri"/>
                <w:color w:val="000000"/>
              </w:rPr>
              <w:t>QE85QN800DTXXH</w:t>
            </w:r>
          </w:p>
        </w:tc>
        <w:tc>
          <w:tcPr>
            <w:tcW w:w="1469" w:type="dxa"/>
          </w:tcPr>
          <w:p w14:paraId="467081F0" w14:textId="315F6BE6"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3B10787B"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6535BC69" w14:textId="11345217"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1493B81C" w14:textId="77777777" w:rsidTr="00FD3E53">
        <w:trPr>
          <w:trHeight w:val="288"/>
        </w:trPr>
        <w:tc>
          <w:tcPr>
            <w:tcW w:w="2258" w:type="dxa"/>
            <w:noWrap/>
            <w:vAlign w:val="center"/>
            <w:hideMark/>
          </w:tcPr>
          <w:p w14:paraId="1D7DC661" w14:textId="1EF62235"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8K</w:t>
            </w:r>
          </w:p>
        </w:tc>
        <w:tc>
          <w:tcPr>
            <w:tcW w:w="1558" w:type="dxa"/>
            <w:vAlign w:val="center"/>
          </w:tcPr>
          <w:p w14:paraId="7D3040AA" w14:textId="35DA4E8A" w:rsidR="000867B4" w:rsidRPr="009F1664" w:rsidRDefault="009F1664" w:rsidP="009F1664">
            <w:pPr>
              <w:jc w:val="center"/>
              <w:rPr>
                <w:rFonts w:ascii="Times New Roman" w:eastAsia="Times New Roman" w:hAnsi="Times New Roman" w:cs="Times New Roman"/>
                <w:sz w:val="20"/>
                <w:szCs w:val="20"/>
                <w:lang w:val="hr-HR" w:eastAsia="zh-CN"/>
              </w:rPr>
            </w:pPr>
            <w:r w:rsidRPr="009F1664">
              <w:rPr>
                <w:rFonts w:ascii="Calibri" w:hAnsi="Calibri" w:cs="Calibri"/>
                <w:b/>
                <w:bCs/>
                <w:color w:val="000000"/>
              </w:rPr>
              <w:t>214</w:t>
            </w:r>
          </w:p>
        </w:tc>
        <w:tc>
          <w:tcPr>
            <w:tcW w:w="1963" w:type="dxa"/>
            <w:tcBorders>
              <w:top w:val="nil"/>
              <w:left w:val="single" w:sz="4" w:space="0" w:color="auto"/>
              <w:bottom w:val="single" w:sz="4" w:space="0" w:color="auto"/>
              <w:right w:val="single" w:sz="4" w:space="0" w:color="auto"/>
            </w:tcBorders>
            <w:vAlign w:val="center"/>
          </w:tcPr>
          <w:p w14:paraId="3F2DBA43" w14:textId="1EAA0882" w:rsidR="000867B4" w:rsidRDefault="000867B4" w:rsidP="000867B4">
            <w:pPr>
              <w:jc w:val="center"/>
              <w:rPr>
                <w:rFonts w:ascii="Arial" w:hAnsi="Arial" w:cs="Arial"/>
              </w:rPr>
            </w:pPr>
            <w:r>
              <w:rPr>
                <w:rFonts w:ascii="Calibri" w:hAnsi="Calibri" w:cs="Calibri"/>
                <w:color w:val="000000"/>
              </w:rPr>
              <w:t>QE85QN900DTXXH</w:t>
            </w:r>
          </w:p>
        </w:tc>
        <w:tc>
          <w:tcPr>
            <w:tcW w:w="1469" w:type="dxa"/>
          </w:tcPr>
          <w:p w14:paraId="584F6398" w14:textId="07D5AE11"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01EACF5E"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78ACB474" w14:textId="65D75713"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189188D6" w14:textId="77777777" w:rsidTr="00FD3E53">
        <w:trPr>
          <w:trHeight w:val="288"/>
        </w:trPr>
        <w:tc>
          <w:tcPr>
            <w:tcW w:w="2258" w:type="dxa"/>
            <w:noWrap/>
            <w:vAlign w:val="center"/>
            <w:hideMark/>
          </w:tcPr>
          <w:p w14:paraId="020AC84B" w14:textId="689443FF"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8K</w:t>
            </w:r>
          </w:p>
        </w:tc>
        <w:tc>
          <w:tcPr>
            <w:tcW w:w="1558" w:type="dxa"/>
            <w:vAlign w:val="center"/>
          </w:tcPr>
          <w:p w14:paraId="72B2889C" w14:textId="4123CFC0" w:rsidR="000867B4" w:rsidRPr="009F1664" w:rsidRDefault="009F1664" w:rsidP="009F1664">
            <w:pPr>
              <w:jc w:val="center"/>
              <w:rPr>
                <w:rFonts w:ascii="Times New Roman" w:eastAsia="Times New Roman" w:hAnsi="Times New Roman" w:cs="Times New Roman"/>
                <w:sz w:val="20"/>
                <w:szCs w:val="20"/>
                <w:lang w:val="hr-HR" w:eastAsia="zh-CN"/>
              </w:rPr>
            </w:pPr>
            <w:r w:rsidRPr="009F1664">
              <w:rPr>
                <w:rFonts w:ascii="Calibri" w:hAnsi="Calibri" w:cs="Calibri"/>
                <w:b/>
                <w:bCs/>
                <w:color w:val="000000"/>
              </w:rPr>
              <w:t>214</w:t>
            </w:r>
          </w:p>
        </w:tc>
        <w:tc>
          <w:tcPr>
            <w:tcW w:w="1963" w:type="dxa"/>
            <w:tcBorders>
              <w:top w:val="nil"/>
              <w:left w:val="single" w:sz="4" w:space="0" w:color="auto"/>
              <w:bottom w:val="single" w:sz="4" w:space="0" w:color="auto"/>
              <w:right w:val="single" w:sz="4" w:space="0" w:color="auto"/>
            </w:tcBorders>
            <w:vAlign w:val="center"/>
          </w:tcPr>
          <w:p w14:paraId="462FBEB0" w14:textId="5014C910" w:rsidR="000867B4" w:rsidRDefault="000867B4" w:rsidP="000867B4">
            <w:pPr>
              <w:jc w:val="center"/>
              <w:rPr>
                <w:rFonts w:ascii="Arial" w:hAnsi="Arial" w:cs="Arial"/>
              </w:rPr>
            </w:pPr>
            <w:r>
              <w:rPr>
                <w:rFonts w:ascii="Calibri" w:hAnsi="Calibri" w:cs="Calibri"/>
                <w:color w:val="000000"/>
              </w:rPr>
              <w:t>QE85QN900FTXXH</w:t>
            </w:r>
          </w:p>
        </w:tc>
        <w:tc>
          <w:tcPr>
            <w:tcW w:w="1469" w:type="dxa"/>
          </w:tcPr>
          <w:p w14:paraId="30B333A4" w14:textId="6C794285"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282203F8"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65D0DBEA" w14:textId="57FED251"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26FB5D55" w14:textId="77777777" w:rsidTr="00FD3E53">
        <w:trPr>
          <w:trHeight w:val="288"/>
        </w:trPr>
        <w:tc>
          <w:tcPr>
            <w:tcW w:w="2258" w:type="dxa"/>
            <w:noWrap/>
            <w:vAlign w:val="center"/>
            <w:hideMark/>
          </w:tcPr>
          <w:p w14:paraId="223B31A4" w14:textId="240D5567"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QN70</w:t>
            </w:r>
          </w:p>
        </w:tc>
        <w:tc>
          <w:tcPr>
            <w:tcW w:w="1558" w:type="dxa"/>
            <w:vAlign w:val="center"/>
          </w:tcPr>
          <w:p w14:paraId="53EC2762" w14:textId="61AFD8D6" w:rsidR="000867B4" w:rsidRPr="001538B2" w:rsidRDefault="009F1664" w:rsidP="00D52319">
            <w:pPr>
              <w:jc w:val="center"/>
              <w:rPr>
                <w:rFonts w:ascii="Times New Roman" w:eastAsia="Times New Roman" w:hAnsi="Times New Roman" w:cs="Times New Roman"/>
                <w:sz w:val="20"/>
                <w:szCs w:val="20"/>
                <w:lang w:val="hr-HR" w:eastAsia="zh-CN"/>
              </w:rPr>
            </w:pPr>
            <w:r>
              <w:rPr>
                <w:rFonts w:ascii="Calibri" w:hAnsi="Calibri" w:cs="Calibri"/>
                <w:b/>
                <w:bCs/>
                <w:color w:val="000000"/>
              </w:rPr>
              <w:t>214</w:t>
            </w:r>
          </w:p>
        </w:tc>
        <w:tc>
          <w:tcPr>
            <w:tcW w:w="1963" w:type="dxa"/>
            <w:tcBorders>
              <w:top w:val="single" w:sz="4" w:space="0" w:color="auto"/>
              <w:left w:val="single" w:sz="4" w:space="0" w:color="auto"/>
              <w:bottom w:val="single" w:sz="4" w:space="0" w:color="auto"/>
              <w:right w:val="single" w:sz="4" w:space="0" w:color="auto"/>
            </w:tcBorders>
            <w:vAlign w:val="center"/>
          </w:tcPr>
          <w:p w14:paraId="25AFCD65" w14:textId="62B50CDB" w:rsidR="000867B4" w:rsidRDefault="000867B4" w:rsidP="000867B4">
            <w:pPr>
              <w:jc w:val="center"/>
              <w:rPr>
                <w:rFonts w:ascii="Arial" w:hAnsi="Arial" w:cs="Arial"/>
              </w:rPr>
            </w:pPr>
            <w:r>
              <w:rPr>
                <w:rFonts w:ascii="Calibri" w:hAnsi="Calibri" w:cs="Calibri"/>
                <w:color w:val="000000"/>
              </w:rPr>
              <w:t>QE85QN70FAUXXH</w:t>
            </w:r>
          </w:p>
        </w:tc>
        <w:tc>
          <w:tcPr>
            <w:tcW w:w="1469" w:type="dxa"/>
          </w:tcPr>
          <w:p w14:paraId="646759A8" w14:textId="4623C19E"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3BFF0B20"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6BE7642F" w14:textId="1CBB497C"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13FC84D0" w14:textId="77777777" w:rsidTr="00FD3E53">
        <w:trPr>
          <w:trHeight w:val="288"/>
        </w:trPr>
        <w:tc>
          <w:tcPr>
            <w:tcW w:w="2258" w:type="dxa"/>
            <w:noWrap/>
            <w:vAlign w:val="center"/>
            <w:hideMark/>
          </w:tcPr>
          <w:p w14:paraId="14383BE8" w14:textId="354CDB9A"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QN80</w:t>
            </w:r>
          </w:p>
        </w:tc>
        <w:tc>
          <w:tcPr>
            <w:tcW w:w="1558" w:type="dxa"/>
            <w:vAlign w:val="center"/>
          </w:tcPr>
          <w:p w14:paraId="4C5EE555" w14:textId="1B1EF973" w:rsidR="000867B4" w:rsidRPr="001538B2" w:rsidRDefault="009F1664" w:rsidP="00D52319">
            <w:pPr>
              <w:jc w:val="center"/>
              <w:rPr>
                <w:rFonts w:ascii="Times New Roman" w:eastAsia="Times New Roman" w:hAnsi="Times New Roman" w:cs="Times New Roman"/>
                <w:sz w:val="20"/>
                <w:szCs w:val="20"/>
                <w:lang w:val="hr-HR" w:eastAsia="zh-CN"/>
              </w:rPr>
            </w:pPr>
            <w:r>
              <w:rPr>
                <w:rFonts w:ascii="Calibri" w:hAnsi="Calibri" w:cs="Calibri"/>
                <w:b/>
                <w:bCs/>
                <w:color w:val="000000"/>
              </w:rPr>
              <w:t>214</w:t>
            </w:r>
          </w:p>
        </w:tc>
        <w:tc>
          <w:tcPr>
            <w:tcW w:w="1963" w:type="dxa"/>
            <w:tcBorders>
              <w:top w:val="nil"/>
              <w:left w:val="single" w:sz="4" w:space="0" w:color="auto"/>
              <w:bottom w:val="single" w:sz="4" w:space="0" w:color="auto"/>
              <w:right w:val="single" w:sz="4" w:space="0" w:color="auto"/>
            </w:tcBorders>
            <w:vAlign w:val="center"/>
          </w:tcPr>
          <w:p w14:paraId="6F90D49A" w14:textId="627ECA0D" w:rsidR="000867B4" w:rsidRDefault="000867B4" w:rsidP="000867B4">
            <w:pPr>
              <w:jc w:val="center"/>
              <w:rPr>
                <w:rFonts w:ascii="Arial" w:hAnsi="Arial" w:cs="Arial"/>
              </w:rPr>
            </w:pPr>
            <w:r>
              <w:rPr>
                <w:rFonts w:ascii="Calibri" w:hAnsi="Calibri" w:cs="Calibri"/>
                <w:color w:val="000000"/>
              </w:rPr>
              <w:t>QE85QN80FAUXXH</w:t>
            </w:r>
          </w:p>
        </w:tc>
        <w:tc>
          <w:tcPr>
            <w:tcW w:w="1469" w:type="dxa"/>
          </w:tcPr>
          <w:p w14:paraId="22391946" w14:textId="5728E109"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425AA6C9"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038B59B1" w14:textId="40CD3D73"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2319D524" w14:textId="77777777" w:rsidTr="00FD3E53">
        <w:trPr>
          <w:trHeight w:val="288"/>
        </w:trPr>
        <w:tc>
          <w:tcPr>
            <w:tcW w:w="2258" w:type="dxa"/>
            <w:noWrap/>
            <w:vAlign w:val="center"/>
            <w:hideMark/>
          </w:tcPr>
          <w:p w14:paraId="597FEB2A" w14:textId="47928685"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QN85</w:t>
            </w:r>
          </w:p>
        </w:tc>
        <w:tc>
          <w:tcPr>
            <w:tcW w:w="1558" w:type="dxa"/>
            <w:vAlign w:val="center"/>
          </w:tcPr>
          <w:p w14:paraId="1B6D8EAA" w14:textId="205598AB" w:rsidR="000867B4" w:rsidRPr="001538B2" w:rsidRDefault="009F1664" w:rsidP="00D52319">
            <w:pPr>
              <w:jc w:val="center"/>
              <w:rPr>
                <w:rFonts w:ascii="Times New Roman" w:eastAsia="Times New Roman" w:hAnsi="Times New Roman" w:cs="Times New Roman"/>
                <w:sz w:val="20"/>
                <w:szCs w:val="20"/>
                <w:lang w:val="hr-HR" w:eastAsia="zh-CN"/>
              </w:rPr>
            </w:pPr>
            <w:r>
              <w:rPr>
                <w:rFonts w:ascii="Calibri" w:hAnsi="Calibri" w:cs="Calibri"/>
                <w:b/>
                <w:bCs/>
                <w:color w:val="000000"/>
              </w:rPr>
              <w:t>214</w:t>
            </w:r>
          </w:p>
        </w:tc>
        <w:tc>
          <w:tcPr>
            <w:tcW w:w="1963" w:type="dxa"/>
            <w:tcBorders>
              <w:top w:val="nil"/>
              <w:left w:val="single" w:sz="4" w:space="0" w:color="auto"/>
              <w:bottom w:val="single" w:sz="4" w:space="0" w:color="auto"/>
              <w:right w:val="single" w:sz="4" w:space="0" w:color="auto"/>
            </w:tcBorders>
            <w:vAlign w:val="center"/>
          </w:tcPr>
          <w:p w14:paraId="5506D285" w14:textId="48791BFC" w:rsidR="000867B4" w:rsidRDefault="000867B4" w:rsidP="000867B4">
            <w:pPr>
              <w:jc w:val="center"/>
              <w:rPr>
                <w:rFonts w:ascii="Arial" w:hAnsi="Arial" w:cs="Arial"/>
              </w:rPr>
            </w:pPr>
            <w:r>
              <w:rPr>
                <w:rFonts w:ascii="Calibri" w:hAnsi="Calibri" w:cs="Calibri"/>
                <w:color w:val="000000"/>
              </w:rPr>
              <w:t>QE85QN85DBTXXH</w:t>
            </w:r>
          </w:p>
        </w:tc>
        <w:tc>
          <w:tcPr>
            <w:tcW w:w="1469" w:type="dxa"/>
          </w:tcPr>
          <w:p w14:paraId="01C70C17" w14:textId="09E112BD"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2ABD56E5"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4C2784AE" w14:textId="3AD60D69"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48B4763C" w14:textId="77777777" w:rsidTr="00FD3E53">
        <w:trPr>
          <w:trHeight w:val="337"/>
        </w:trPr>
        <w:tc>
          <w:tcPr>
            <w:tcW w:w="2258" w:type="dxa"/>
            <w:noWrap/>
            <w:vAlign w:val="center"/>
            <w:hideMark/>
          </w:tcPr>
          <w:p w14:paraId="31128CF6" w14:textId="2D84E41E"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QN9</w:t>
            </w:r>
          </w:p>
        </w:tc>
        <w:tc>
          <w:tcPr>
            <w:tcW w:w="1558" w:type="dxa"/>
            <w:vAlign w:val="center"/>
          </w:tcPr>
          <w:p w14:paraId="2FB68CC4" w14:textId="7AD15AD7" w:rsidR="000867B4" w:rsidRPr="001538B2" w:rsidRDefault="009F1664" w:rsidP="00D52319">
            <w:pPr>
              <w:jc w:val="center"/>
              <w:rPr>
                <w:rFonts w:ascii="Times New Roman" w:eastAsia="Times New Roman" w:hAnsi="Times New Roman" w:cs="Times New Roman"/>
                <w:sz w:val="20"/>
                <w:szCs w:val="20"/>
                <w:lang w:val="hr-HR" w:eastAsia="zh-CN"/>
              </w:rPr>
            </w:pPr>
            <w:r>
              <w:rPr>
                <w:rFonts w:ascii="Calibri" w:hAnsi="Calibri" w:cs="Calibri"/>
                <w:b/>
                <w:bCs/>
                <w:color w:val="000000"/>
              </w:rPr>
              <w:t>214</w:t>
            </w:r>
          </w:p>
        </w:tc>
        <w:tc>
          <w:tcPr>
            <w:tcW w:w="1963" w:type="dxa"/>
            <w:tcBorders>
              <w:top w:val="nil"/>
              <w:left w:val="single" w:sz="4" w:space="0" w:color="auto"/>
              <w:bottom w:val="single" w:sz="4" w:space="0" w:color="auto"/>
              <w:right w:val="single" w:sz="4" w:space="0" w:color="auto"/>
            </w:tcBorders>
            <w:vAlign w:val="center"/>
          </w:tcPr>
          <w:p w14:paraId="0942F50D" w14:textId="74C0A469" w:rsidR="000867B4" w:rsidRDefault="000867B4" w:rsidP="000867B4">
            <w:pPr>
              <w:jc w:val="center"/>
              <w:rPr>
                <w:rFonts w:ascii="Arial" w:hAnsi="Arial" w:cs="Arial"/>
              </w:rPr>
            </w:pPr>
            <w:r>
              <w:rPr>
                <w:rFonts w:ascii="Calibri" w:hAnsi="Calibri" w:cs="Calibri"/>
                <w:color w:val="000000"/>
              </w:rPr>
              <w:t>QE85QN90DATXXH</w:t>
            </w:r>
          </w:p>
        </w:tc>
        <w:tc>
          <w:tcPr>
            <w:tcW w:w="1469" w:type="dxa"/>
          </w:tcPr>
          <w:p w14:paraId="68BFAFE3" w14:textId="6CAD000E"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3CBB5BEB"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1CCB9233" w14:textId="1AEAC00A"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5B7BF3EA" w14:textId="77777777" w:rsidTr="00FD3E53">
        <w:trPr>
          <w:trHeight w:val="403"/>
        </w:trPr>
        <w:tc>
          <w:tcPr>
            <w:tcW w:w="2258" w:type="dxa"/>
            <w:noWrap/>
            <w:vAlign w:val="center"/>
            <w:hideMark/>
          </w:tcPr>
          <w:p w14:paraId="4E28AF1E" w14:textId="76F23A32"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QN9</w:t>
            </w:r>
          </w:p>
        </w:tc>
        <w:tc>
          <w:tcPr>
            <w:tcW w:w="1558" w:type="dxa"/>
            <w:vAlign w:val="center"/>
          </w:tcPr>
          <w:p w14:paraId="09D2EB24" w14:textId="216587EE" w:rsidR="000867B4" w:rsidRPr="001538B2" w:rsidRDefault="009F1664" w:rsidP="000867B4">
            <w:pPr>
              <w:jc w:val="center"/>
              <w:rPr>
                <w:rFonts w:ascii="Times New Roman" w:eastAsia="Times New Roman" w:hAnsi="Times New Roman" w:cs="Times New Roman"/>
                <w:sz w:val="20"/>
                <w:szCs w:val="20"/>
                <w:lang w:val="hr-HR" w:eastAsia="zh-CN"/>
              </w:rPr>
            </w:pPr>
            <w:r>
              <w:rPr>
                <w:rFonts w:ascii="Calibri" w:hAnsi="Calibri" w:cs="Calibri"/>
                <w:b/>
                <w:bCs/>
                <w:color w:val="000000"/>
              </w:rPr>
              <w:t>214</w:t>
            </w:r>
          </w:p>
        </w:tc>
        <w:tc>
          <w:tcPr>
            <w:tcW w:w="1963" w:type="dxa"/>
            <w:tcBorders>
              <w:top w:val="nil"/>
              <w:left w:val="single" w:sz="4" w:space="0" w:color="auto"/>
              <w:bottom w:val="single" w:sz="4" w:space="0" w:color="auto"/>
              <w:right w:val="single" w:sz="4" w:space="0" w:color="auto"/>
            </w:tcBorders>
            <w:vAlign w:val="center"/>
          </w:tcPr>
          <w:p w14:paraId="7B93845D" w14:textId="76AAD064" w:rsidR="000867B4" w:rsidRDefault="000867B4" w:rsidP="000867B4">
            <w:pPr>
              <w:jc w:val="center"/>
              <w:rPr>
                <w:rFonts w:ascii="Arial" w:hAnsi="Arial" w:cs="Arial"/>
              </w:rPr>
            </w:pPr>
            <w:r>
              <w:rPr>
                <w:rFonts w:ascii="Calibri" w:hAnsi="Calibri" w:cs="Calibri"/>
                <w:color w:val="000000"/>
              </w:rPr>
              <w:t>QE85QN90FATXXH</w:t>
            </w:r>
          </w:p>
        </w:tc>
        <w:tc>
          <w:tcPr>
            <w:tcW w:w="1469" w:type="dxa"/>
          </w:tcPr>
          <w:p w14:paraId="6549DE24" w14:textId="3522B70D"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7AC22035"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5DDBFCBE" w14:textId="26656545"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3E97474E" w14:textId="77777777" w:rsidTr="00FD3E53">
        <w:trPr>
          <w:trHeight w:val="288"/>
        </w:trPr>
        <w:tc>
          <w:tcPr>
            <w:tcW w:w="2258" w:type="dxa"/>
            <w:noWrap/>
            <w:vAlign w:val="center"/>
            <w:hideMark/>
          </w:tcPr>
          <w:p w14:paraId="3D49519E" w14:textId="783A1ACF"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QN9</w:t>
            </w:r>
          </w:p>
        </w:tc>
        <w:tc>
          <w:tcPr>
            <w:tcW w:w="1558" w:type="dxa"/>
            <w:vAlign w:val="center"/>
          </w:tcPr>
          <w:p w14:paraId="40CCECAC" w14:textId="61D920A3" w:rsidR="000867B4" w:rsidRPr="001538B2" w:rsidRDefault="009F1664" w:rsidP="000867B4">
            <w:pPr>
              <w:jc w:val="center"/>
              <w:rPr>
                <w:rFonts w:ascii="Times New Roman" w:eastAsia="Times New Roman" w:hAnsi="Times New Roman" w:cs="Times New Roman"/>
                <w:sz w:val="20"/>
                <w:szCs w:val="20"/>
                <w:lang w:val="hr-HR" w:eastAsia="zh-CN"/>
              </w:rPr>
            </w:pPr>
            <w:r>
              <w:rPr>
                <w:rFonts w:ascii="Calibri" w:hAnsi="Calibri" w:cs="Calibri"/>
                <w:b/>
                <w:bCs/>
                <w:color w:val="000000"/>
              </w:rPr>
              <w:t>214</w:t>
            </w:r>
          </w:p>
        </w:tc>
        <w:tc>
          <w:tcPr>
            <w:tcW w:w="1963" w:type="dxa"/>
            <w:tcBorders>
              <w:top w:val="nil"/>
              <w:left w:val="single" w:sz="4" w:space="0" w:color="auto"/>
              <w:bottom w:val="single" w:sz="4" w:space="0" w:color="auto"/>
              <w:right w:val="single" w:sz="4" w:space="0" w:color="auto"/>
            </w:tcBorders>
            <w:vAlign w:val="center"/>
          </w:tcPr>
          <w:p w14:paraId="10A046E6" w14:textId="0FBAD943" w:rsidR="000867B4" w:rsidRDefault="000867B4" w:rsidP="000867B4">
            <w:pPr>
              <w:jc w:val="center"/>
              <w:rPr>
                <w:rFonts w:ascii="Arial" w:hAnsi="Arial" w:cs="Arial"/>
              </w:rPr>
            </w:pPr>
            <w:r>
              <w:rPr>
                <w:rFonts w:ascii="Calibri" w:hAnsi="Calibri" w:cs="Calibri"/>
                <w:color w:val="000000"/>
              </w:rPr>
              <w:t>QE85QN95DATXXH</w:t>
            </w:r>
          </w:p>
        </w:tc>
        <w:tc>
          <w:tcPr>
            <w:tcW w:w="1469" w:type="dxa"/>
          </w:tcPr>
          <w:p w14:paraId="6FCC92CF" w14:textId="0360D9E9"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045A894B"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16290451" w14:textId="64979614"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1F940164" w14:textId="77777777" w:rsidTr="00FD3E53">
        <w:trPr>
          <w:trHeight w:val="288"/>
        </w:trPr>
        <w:tc>
          <w:tcPr>
            <w:tcW w:w="2258" w:type="dxa"/>
            <w:noWrap/>
            <w:vAlign w:val="center"/>
            <w:hideMark/>
          </w:tcPr>
          <w:p w14:paraId="4C9757CC" w14:textId="34A85095"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S85</w:t>
            </w:r>
          </w:p>
        </w:tc>
        <w:tc>
          <w:tcPr>
            <w:tcW w:w="1558" w:type="dxa"/>
            <w:vAlign w:val="center"/>
          </w:tcPr>
          <w:p w14:paraId="65100C7E" w14:textId="195B260D" w:rsidR="000867B4" w:rsidRPr="0010473A" w:rsidRDefault="0010473A" w:rsidP="000867B4">
            <w:pPr>
              <w:jc w:val="center"/>
              <w:rPr>
                <w:rFonts w:ascii="Calibri" w:hAnsi="Calibri" w:cs="Calibri"/>
                <w:b/>
                <w:bCs/>
                <w:color w:val="000000"/>
              </w:rPr>
            </w:pPr>
            <w:r w:rsidRPr="0010473A">
              <w:rPr>
                <w:rFonts w:ascii="Calibri" w:hAnsi="Calibri" w:cs="Calibri"/>
                <w:b/>
                <w:bCs/>
                <w:color w:val="000000"/>
              </w:rPr>
              <w:t>211</w:t>
            </w:r>
          </w:p>
        </w:tc>
        <w:tc>
          <w:tcPr>
            <w:tcW w:w="1963" w:type="dxa"/>
            <w:tcBorders>
              <w:top w:val="nil"/>
              <w:left w:val="single" w:sz="4" w:space="0" w:color="auto"/>
              <w:bottom w:val="single" w:sz="4" w:space="0" w:color="auto"/>
              <w:right w:val="single" w:sz="4" w:space="0" w:color="auto"/>
            </w:tcBorders>
            <w:vAlign w:val="center"/>
          </w:tcPr>
          <w:p w14:paraId="33BC2061" w14:textId="06EA3C24" w:rsidR="000867B4" w:rsidRDefault="000867B4" w:rsidP="000867B4">
            <w:pPr>
              <w:jc w:val="center"/>
              <w:rPr>
                <w:rFonts w:ascii="Arial" w:hAnsi="Arial" w:cs="Arial"/>
              </w:rPr>
            </w:pPr>
            <w:r>
              <w:rPr>
                <w:rFonts w:ascii="Calibri" w:hAnsi="Calibri" w:cs="Calibri"/>
                <w:color w:val="000000"/>
              </w:rPr>
              <w:t>QE83S85FAEXXH</w:t>
            </w:r>
          </w:p>
        </w:tc>
        <w:tc>
          <w:tcPr>
            <w:tcW w:w="1469" w:type="dxa"/>
          </w:tcPr>
          <w:p w14:paraId="53330493" w14:textId="1D5E836D"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2051B56D"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67436559" w14:textId="4DB64590"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30EE87F6" w14:textId="77777777" w:rsidTr="00FD3E53">
        <w:trPr>
          <w:trHeight w:val="288"/>
        </w:trPr>
        <w:tc>
          <w:tcPr>
            <w:tcW w:w="2258" w:type="dxa"/>
            <w:noWrap/>
            <w:vAlign w:val="center"/>
            <w:hideMark/>
          </w:tcPr>
          <w:p w14:paraId="0C062F0D" w14:textId="7793EAA8"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S90</w:t>
            </w:r>
          </w:p>
        </w:tc>
        <w:tc>
          <w:tcPr>
            <w:tcW w:w="1558" w:type="dxa"/>
            <w:vAlign w:val="center"/>
          </w:tcPr>
          <w:p w14:paraId="6447B167" w14:textId="2D6FFEAA" w:rsidR="000867B4" w:rsidRPr="001538B2" w:rsidRDefault="0010473A" w:rsidP="0010473A">
            <w:pPr>
              <w:jc w:val="center"/>
              <w:rPr>
                <w:rFonts w:ascii="Times New Roman" w:eastAsia="Times New Roman" w:hAnsi="Times New Roman" w:cs="Times New Roman"/>
                <w:sz w:val="20"/>
                <w:szCs w:val="20"/>
                <w:lang w:val="hr-HR" w:eastAsia="zh-CN"/>
              </w:rPr>
            </w:pPr>
            <w:r w:rsidRPr="0010473A">
              <w:rPr>
                <w:rFonts w:ascii="Calibri" w:hAnsi="Calibri" w:cs="Calibri"/>
                <w:b/>
                <w:bCs/>
                <w:color w:val="000000"/>
              </w:rPr>
              <w:t>211</w:t>
            </w:r>
          </w:p>
        </w:tc>
        <w:tc>
          <w:tcPr>
            <w:tcW w:w="1963" w:type="dxa"/>
            <w:tcBorders>
              <w:top w:val="nil"/>
              <w:left w:val="single" w:sz="4" w:space="0" w:color="auto"/>
              <w:bottom w:val="single" w:sz="4" w:space="0" w:color="auto"/>
              <w:right w:val="single" w:sz="4" w:space="0" w:color="auto"/>
            </w:tcBorders>
            <w:vAlign w:val="center"/>
          </w:tcPr>
          <w:p w14:paraId="2D6DB8A7" w14:textId="4345AD0E" w:rsidR="000867B4" w:rsidRDefault="000867B4" w:rsidP="000867B4">
            <w:pPr>
              <w:jc w:val="center"/>
              <w:rPr>
                <w:rFonts w:ascii="Arial" w:hAnsi="Arial" w:cs="Arial"/>
              </w:rPr>
            </w:pPr>
            <w:r>
              <w:rPr>
                <w:rFonts w:ascii="Calibri" w:hAnsi="Calibri" w:cs="Calibri"/>
                <w:color w:val="000000"/>
              </w:rPr>
              <w:t>QE83S90DAEXXH</w:t>
            </w:r>
          </w:p>
        </w:tc>
        <w:tc>
          <w:tcPr>
            <w:tcW w:w="1469" w:type="dxa"/>
          </w:tcPr>
          <w:p w14:paraId="65519849" w14:textId="56ACECC6"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79A9CC65"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064C1C83" w14:textId="67B96075"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114860FD" w14:textId="77777777" w:rsidTr="00FD3E53">
        <w:trPr>
          <w:trHeight w:val="288"/>
        </w:trPr>
        <w:tc>
          <w:tcPr>
            <w:tcW w:w="2258" w:type="dxa"/>
            <w:noWrap/>
            <w:vAlign w:val="center"/>
            <w:hideMark/>
          </w:tcPr>
          <w:p w14:paraId="49E2AEF3" w14:textId="4C706608"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S90</w:t>
            </w:r>
          </w:p>
        </w:tc>
        <w:tc>
          <w:tcPr>
            <w:tcW w:w="1558" w:type="dxa"/>
            <w:vAlign w:val="center"/>
          </w:tcPr>
          <w:p w14:paraId="185E7E2A" w14:textId="0E50595D" w:rsidR="000867B4" w:rsidRPr="0010473A" w:rsidRDefault="0010473A" w:rsidP="000867B4">
            <w:pPr>
              <w:jc w:val="center"/>
              <w:rPr>
                <w:rFonts w:ascii="Calibri" w:hAnsi="Calibri" w:cs="Calibri"/>
                <w:b/>
                <w:bCs/>
                <w:color w:val="000000"/>
              </w:rPr>
            </w:pPr>
            <w:r w:rsidRPr="0010473A">
              <w:rPr>
                <w:rFonts w:ascii="Calibri" w:hAnsi="Calibri" w:cs="Calibri"/>
                <w:b/>
                <w:bCs/>
                <w:color w:val="000000"/>
              </w:rPr>
              <w:t>211</w:t>
            </w:r>
          </w:p>
        </w:tc>
        <w:tc>
          <w:tcPr>
            <w:tcW w:w="1963" w:type="dxa"/>
            <w:tcBorders>
              <w:top w:val="nil"/>
              <w:left w:val="single" w:sz="4" w:space="0" w:color="auto"/>
              <w:bottom w:val="single" w:sz="4" w:space="0" w:color="auto"/>
              <w:right w:val="single" w:sz="4" w:space="0" w:color="auto"/>
            </w:tcBorders>
            <w:vAlign w:val="center"/>
          </w:tcPr>
          <w:p w14:paraId="7C1ADB95" w14:textId="7E59A4DC" w:rsidR="000867B4" w:rsidRDefault="000867B4" w:rsidP="000867B4">
            <w:pPr>
              <w:jc w:val="center"/>
              <w:rPr>
                <w:rFonts w:ascii="Arial" w:hAnsi="Arial" w:cs="Arial"/>
              </w:rPr>
            </w:pPr>
            <w:r>
              <w:rPr>
                <w:rFonts w:ascii="Calibri" w:hAnsi="Calibri" w:cs="Calibri"/>
                <w:color w:val="000000"/>
              </w:rPr>
              <w:t>QE83S90FAEXXH</w:t>
            </w:r>
          </w:p>
        </w:tc>
        <w:tc>
          <w:tcPr>
            <w:tcW w:w="1469" w:type="dxa"/>
          </w:tcPr>
          <w:p w14:paraId="2D66EA87" w14:textId="144AE087"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02132892"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603FF935" w14:textId="3D18491B"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0D024E79" w14:textId="77777777" w:rsidTr="00FD3E53">
        <w:trPr>
          <w:trHeight w:val="288"/>
        </w:trPr>
        <w:tc>
          <w:tcPr>
            <w:tcW w:w="2258" w:type="dxa"/>
            <w:noWrap/>
            <w:vAlign w:val="center"/>
            <w:hideMark/>
          </w:tcPr>
          <w:p w14:paraId="20BD919E" w14:textId="21A4EB7A"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S95</w:t>
            </w:r>
          </w:p>
        </w:tc>
        <w:tc>
          <w:tcPr>
            <w:tcW w:w="1558" w:type="dxa"/>
            <w:vAlign w:val="center"/>
          </w:tcPr>
          <w:p w14:paraId="23882DB9" w14:textId="137C5634" w:rsidR="000867B4" w:rsidRPr="0010473A" w:rsidRDefault="0010473A" w:rsidP="0010473A">
            <w:pPr>
              <w:jc w:val="center"/>
              <w:rPr>
                <w:rFonts w:ascii="Calibri" w:hAnsi="Calibri" w:cs="Calibri"/>
                <w:b/>
                <w:bCs/>
                <w:color w:val="000000"/>
              </w:rPr>
            </w:pPr>
            <w:r w:rsidRPr="0010473A">
              <w:rPr>
                <w:rFonts w:ascii="Calibri" w:hAnsi="Calibri" w:cs="Calibri"/>
                <w:b/>
                <w:bCs/>
                <w:color w:val="000000"/>
              </w:rPr>
              <w:t>211</w:t>
            </w:r>
          </w:p>
        </w:tc>
        <w:tc>
          <w:tcPr>
            <w:tcW w:w="1963" w:type="dxa"/>
            <w:tcBorders>
              <w:top w:val="nil"/>
              <w:left w:val="single" w:sz="4" w:space="0" w:color="auto"/>
              <w:bottom w:val="single" w:sz="4" w:space="0" w:color="auto"/>
              <w:right w:val="single" w:sz="4" w:space="0" w:color="auto"/>
            </w:tcBorders>
            <w:vAlign w:val="center"/>
          </w:tcPr>
          <w:p w14:paraId="3A4EC516" w14:textId="0ABFE82C" w:rsidR="000867B4" w:rsidRDefault="000867B4" w:rsidP="000867B4">
            <w:pPr>
              <w:jc w:val="center"/>
              <w:rPr>
                <w:rFonts w:ascii="Arial" w:hAnsi="Arial" w:cs="Arial"/>
              </w:rPr>
            </w:pPr>
            <w:r>
              <w:rPr>
                <w:rFonts w:ascii="Calibri" w:hAnsi="Calibri" w:cs="Calibri"/>
                <w:color w:val="000000"/>
              </w:rPr>
              <w:t>QE83S95FAEXXH</w:t>
            </w:r>
          </w:p>
        </w:tc>
        <w:tc>
          <w:tcPr>
            <w:tcW w:w="1469" w:type="dxa"/>
          </w:tcPr>
          <w:p w14:paraId="7AEB9D47" w14:textId="30B1A930"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34080F7A"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3BFDA727" w14:textId="1556C6E0"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00F01F7B" w14:textId="77777777" w:rsidTr="00FD3E53">
        <w:trPr>
          <w:trHeight w:val="288"/>
        </w:trPr>
        <w:tc>
          <w:tcPr>
            <w:tcW w:w="2258" w:type="dxa"/>
            <w:noWrap/>
            <w:vAlign w:val="center"/>
            <w:hideMark/>
          </w:tcPr>
          <w:p w14:paraId="2C89407D" w14:textId="1381298E"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S85</w:t>
            </w:r>
          </w:p>
        </w:tc>
        <w:tc>
          <w:tcPr>
            <w:tcW w:w="1558" w:type="dxa"/>
            <w:vAlign w:val="center"/>
          </w:tcPr>
          <w:p w14:paraId="287BCEA8" w14:textId="0AD0CF5F" w:rsidR="000867B4" w:rsidRPr="00C56F45" w:rsidRDefault="00C56F45" w:rsidP="00C56F45">
            <w:pPr>
              <w:jc w:val="center"/>
              <w:rPr>
                <w:rFonts w:ascii="Calibri" w:hAnsi="Calibri" w:cs="Calibri"/>
                <w:b/>
                <w:bCs/>
                <w:color w:val="000000"/>
              </w:rPr>
            </w:pPr>
            <w:r w:rsidRPr="00C56F45">
              <w:rPr>
                <w:rFonts w:ascii="Calibri" w:hAnsi="Calibri" w:cs="Calibri"/>
                <w:b/>
                <w:bCs/>
                <w:color w:val="000000"/>
              </w:rPr>
              <w:t>195</w:t>
            </w:r>
          </w:p>
        </w:tc>
        <w:tc>
          <w:tcPr>
            <w:tcW w:w="1963" w:type="dxa"/>
            <w:tcBorders>
              <w:top w:val="nil"/>
              <w:left w:val="single" w:sz="4" w:space="0" w:color="auto"/>
              <w:bottom w:val="single" w:sz="4" w:space="0" w:color="auto"/>
              <w:right w:val="single" w:sz="4" w:space="0" w:color="auto"/>
            </w:tcBorders>
            <w:vAlign w:val="center"/>
          </w:tcPr>
          <w:p w14:paraId="30B3D54E" w14:textId="072EF0E9" w:rsidR="000867B4" w:rsidRDefault="000867B4" w:rsidP="000867B4">
            <w:pPr>
              <w:jc w:val="center"/>
              <w:rPr>
                <w:rFonts w:ascii="Arial" w:hAnsi="Arial" w:cs="Arial"/>
              </w:rPr>
            </w:pPr>
            <w:r>
              <w:rPr>
                <w:rFonts w:ascii="Calibri" w:hAnsi="Calibri" w:cs="Calibri"/>
                <w:color w:val="000000"/>
              </w:rPr>
              <w:t>QE77S85FAEXXH</w:t>
            </w:r>
          </w:p>
        </w:tc>
        <w:tc>
          <w:tcPr>
            <w:tcW w:w="1469" w:type="dxa"/>
          </w:tcPr>
          <w:p w14:paraId="7E0AD5BE" w14:textId="638CB045"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34469C22"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00B6D403" w14:textId="0AEBDBAA"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2348D334" w14:textId="77777777" w:rsidTr="00FD3E53">
        <w:trPr>
          <w:trHeight w:val="288"/>
        </w:trPr>
        <w:tc>
          <w:tcPr>
            <w:tcW w:w="2258" w:type="dxa"/>
            <w:noWrap/>
            <w:vAlign w:val="center"/>
            <w:hideMark/>
          </w:tcPr>
          <w:p w14:paraId="16F4617E" w14:textId="45C786EE"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S90</w:t>
            </w:r>
          </w:p>
        </w:tc>
        <w:tc>
          <w:tcPr>
            <w:tcW w:w="1558" w:type="dxa"/>
            <w:vAlign w:val="center"/>
          </w:tcPr>
          <w:p w14:paraId="384CD967" w14:textId="30E3817E" w:rsidR="000867B4" w:rsidRPr="00C56F45" w:rsidRDefault="00C56F45" w:rsidP="00C56F45">
            <w:pPr>
              <w:jc w:val="center"/>
              <w:rPr>
                <w:rFonts w:ascii="Calibri" w:hAnsi="Calibri" w:cs="Calibri"/>
                <w:b/>
                <w:bCs/>
                <w:color w:val="000000"/>
              </w:rPr>
            </w:pPr>
            <w:r w:rsidRPr="00C56F45">
              <w:rPr>
                <w:rFonts w:ascii="Calibri" w:hAnsi="Calibri" w:cs="Calibri"/>
                <w:b/>
                <w:bCs/>
                <w:color w:val="000000"/>
              </w:rPr>
              <w:t>195</w:t>
            </w:r>
          </w:p>
        </w:tc>
        <w:tc>
          <w:tcPr>
            <w:tcW w:w="1963" w:type="dxa"/>
            <w:tcBorders>
              <w:top w:val="nil"/>
              <w:left w:val="single" w:sz="4" w:space="0" w:color="auto"/>
              <w:bottom w:val="single" w:sz="4" w:space="0" w:color="auto"/>
              <w:right w:val="single" w:sz="4" w:space="0" w:color="auto"/>
            </w:tcBorders>
            <w:vAlign w:val="center"/>
          </w:tcPr>
          <w:p w14:paraId="773D1F91" w14:textId="68F60042" w:rsidR="000867B4" w:rsidRDefault="000867B4" w:rsidP="000867B4">
            <w:pPr>
              <w:jc w:val="center"/>
              <w:rPr>
                <w:rFonts w:ascii="Arial" w:hAnsi="Arial" w:cs="Arial"/>
              </w:rPr>
            </w:pPr>
            <w:r>
              <w:rPr>
                <w:rFonts w:ascii="Calibri" w:hAnsi="Calibri" w:cs="Calibri"/>
                <w:color w:val="000000"/>
              </w:rPr>
              <w:t>QE77S90DAEXXH</w:t>
            </w:r>
          </w:p>
        </w:tc>
        <w:tc>
          <w:tcPr>
            <w:tcW w:w="1469" w:type="dxa"/>
          </w:tcPr>
          <w:p w14:paraId="7EF0E96B" w14:textId="3E4431DF"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13E0828C"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7B37B5DD" w14:textId="3EB0424A"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7A92951A" w14:textId="77777777" w:rsidTr="00FD3E53">
        <w:trPr>
          <w:trHeight w:val="288"/>
        </w:trPr>
        <w:tc>
          <w:tcPr>
            <w:tcW w:w="2258" w:type="dxa"/>
            <w:noWrap/>
            <w:vAlign w:val="center"/>
            <w:hideMark/>
          </w:tcPr>
          <w:p w14:paraId="3BDB255E" w14:textId="424535DE"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S90</w:t>
            </w:r>
          </w:p>
        </w:tc>
        <w:tc>
          <w:tcPr>
            <w:tcW w:w="1558" w:type="dxa"/>
            <w:vAlign w:val="center"/>
          </w:tcPr>
          <w:p w14:paraId="613558D2" w14:textId="0EB404B2" w:rsidR="000867B4" w:rsidRPr="00C56F45" w:rsidRDefault="00C56F45" w:rsidP="000867B4">
            <w:pPr>
              <w:jc w:val="center"/>
              <w:rPr>
                <w:rFonts w:ascii="Calibri" w:hAnsi="Calibri" w:cs="Calibri"/>
                <w:b/>
                <w:bCs/>
                <w:color w:val="000000"/>
              </w:rPr>
            </w:pPr>
            <w:r w:rsidRPr="00C56F45">
              <w:rPr>
                <w:rFonts w:ascii="Calibri" w:hAnsi="Calibri" w:cs="Calibri"/>
                <w:b/>
                <w:bCs/>
                <w:color w:val="000000"/>
              </w:rPr>
              <w:t>195</w:t>
            </w:r>
          </w:p>
        </w:tc>
        <w:tc>
          <w:tcPr>
            <w:tcW w:w="1963" w:type="dxa"/>
            <w:tcBorders>
              <w:top w:val="nil"/>
              <w:left w:val="single" w:sz="4" w:space="0" w:color="auto"/>
              <w:bottom w:val="single" w:sz="4" w:space="0" w:color="auto"/>
              <w:right w:val="single" w:sz="4" w:space="0" w:color="auto"/>
            </w:tcBorders>
            <w:vAlign w:val="center"/>
          </w:tcPr>
          <w:p w14:paraId="569D49AD" w14:textId="5C492E13" w:rsidR="000867B4" w:rsidRDefault="000867B4" w:rsidP="000867B4">
            <w:pPr>
              <w:jc w:val="center"/>
              <w:rPr>
                <w:rFonts w:ascii="Arial" w:hAnsi="Arial" w:cs="Arial"/>
              </w:rPr>
            </w:pPr>
            <w:r>
              <w:rPr>
                <w:rFonts w:ascii="Calibri" w:hAnsi="Calibri" w:cs="Calibri"/>
                <w:color w:val="000000"/>
              </w:rPr>
              <w:t>QE77S90FAEXXH</w:t>
            </w:r>
          </w:p>
        </w:tc>
        <w:tc>
          <w:tcPr>
            <w:tcW w:w="1469" w:type="dxa"/>
          </w:tcPr>
          <w:p w14:paraId="6B20666F" w14:textId="23E588B5"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4E0B4CB1"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5506A270" w14:textId="1F8EA72E"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2F49C2D5" w14:textId="77777777" w:rsidTr="00FD3E53">
        <w:trPr>
          <w:trHeight w:val="288"/>
        </w:trPr>
        <w:tc>
          <w:tcPr>
            <w:tcW w:w="2258" w:type="dxa"/>
            <w:noWrap/>
            <w:vAlign w:val="center"/>
            <w:hideMark/>
          </w:tcPr>
          <w:p w14:paraId="646EEE4B" w14:textId="7E1F97D7"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S95</w:t>
            </w:r>
          </w:p>
        </w:tc>
        <w:tc>
          <w:tcPr>
            <w:tcW w:w="1558" w:type="dxa"/>
            <w:vAlign w:val="center"/>
          </w:tcPr>
          <w:p w14:paraId="0EB8AA29" w14:textId="307BA268" w:rsidR="000867B4" w:rsidRPr="00C56F45" w:rsidRDefault="00C56F45" w:rsidP="00C56F45">
            <w:pPr>
              <w:jc w:val="center"/>
              <w:rPr>
                <w:rFonts w:ascii="Calibri" w:hAnsi="Calibri" w:cs="Calibri"/>
                <w:b/>
                <w:bCs/>
                <w:color w:val="000000"/>
              </w:rPr>
            </w:pPr>
            <w:r w:rsidRPr="00C56F45">
              <w:rPr>
                <w:rFonts w:ascii="Calibri" w:hAnsi="Calibri" w:cs="Calibri"/>
                <w:b/>
                <w:bCs/>
                <w:color w:val="000000"/>
              </w:rPr>
              <w:t>195</w:t>
            </w:r>
          </w:p>
        </w:tc>
        <w:tc>
          <w:tcPr>
            <w:tcW w:w="1963" w:type="dxa"/>
            <w:tcBorders>
              <w:top w:val="nil"/>
              <w:left w:val="single" w:sz="4" w:space="0" w:color="auto"/>
              <w:bottom w:val="single" w:sz="4" w:space="0" w:color="auto"/>
              <w:right w:val="single" w:sz="4" w:space="0" w:color="auto"/>
            </w:tcBorders>
            <w:vAlign w:val="center"/>
          </w:tcPr>
          <w:p w14:paraId="5D64A47C" w14:textId="165D288A" w:rsidR="000867B4" w:rsidRDefault="000867B4" w:rsidP="000867B4">
            <w:pPr>
              <w:jc w:val="center"/>
              <w:rPr>
                <w:rFonts w:ascii="Arial" w:hAnsi="Arial" w:cs="Arial"/>
              </w:rPr>
            </w:pPr>
            <w:r>
              <w:rPr>
                <w:rFonts w:ascii="Calibri" w:hAnsi="Calibri" w:cs="Calibri"/>
                <w:color w:val="000000"/>
              </w:rPr>
              <w:t>QE77S95DATXXH</w:t>
            </w:r>
          </w:p>
        </w:tc>
        <w:tc>
          <w:tcPr>
            <w:tcW w:w="1469" w:type="dxa"/>
          </w:tcPr>
          <w:p w14:paraId="79070EB9" w14:textId="7E9EB6AE"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26FCDF32"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1ECCBBB5" w14:textId="0BF70BDC"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7D23F13D" w14:textId="77777777" w:rsidTr="00FD3E53">
        <w:trPr>
          <w:trHeight w:val="288"/>
        </w:trPr>
        <w:tc>
          <w:tcPr>
            <w:tcW w:w="2258" w:type="dxa"/>
            <w:noWrap/>
            <w:vAlign w:val="center"/>
            <w:hideMark/>
          </w:tcPr>
          <w:p w14:paraId="3BC42212" w14:textId="2FE2B4B1"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S95</w:t>
            </w:r>
          </w:p>
        </w:tc>
        <w:tc>
          <w:tcPr>
            <w:tcW w:w="1558" w:type="dxa"/>
            <w:vAlign w:val="center"/>
          </w:tcPr>
          <w:p w14:paraId="6E5BEB52" w14:textId="2D62E54B" w:rsidR="000867B4" w:rsidRPr="00C56F45" w:rsidRDefault="00C56F45" w:rsidP="00C56F45">
            <w:pPr>
              <w:jc w:val="center"/>
              <w:rPr>
                <w:rFonts w:ascii="Calibri" w:hAnsi="Calibri" w:cs="Calibri"/>
                <w:b/>
                <w:bCs/>
                <w:color w:val="000000"/>
              </w:rPr>
            </w:pPr>
            <w:r w:rsidRPr="00C56F45">
              <w:rPr>
                <w:rFonts w:ascii="Calibri" w:hAnsi="Calibri" w:cs="Calibri"/>
                <w:b/>
                <w:bCs/>
                <w:color w:val="000000"/>
              </w:rPr>
              <w:t>195</w:t>
            </w:r>
          </w:p>
        </w:tc>
        <w:tc>
          <w:tcPr>
            <w:tcW w:w="1963" w:type="dxa"/>
            <w:tcBorders>
              <w:top w:val="nil"/>
              <w:left w:val="single" w:sz="4" w:space="0" w:color="auto"/>
              <w:bottom w:val="single" w:sz="4" w:space="0" w:color="auto"/>
              <w:right w:val="single" w:sz="4" w:space="0" w:color="auto"/>
            </w:tcBorders>
            <w:vAlign w:val="center"/>
          </w:tcPr>
          <w:p w14:paraId="575FA060" w14:textId="1828D96A" w:rsidR="000867B4" w:rsidRDefault="000867B4" w:rsidP="000867B4">
            <w:pPr>
              <w:jc w:val="center"/>
              <w:rPr>
                <w:rFonts w:ascii="Arial" w:hAnsi="Arial" w:cs="Arial"/>
              </w:rPr>
            </w:pPr>
            <w:r>
              <w:rPr>
                <w:rFonts w:ascii="Calibri" w:hAnsi="Calibri" w:cs="Calibri"/>
                <w:color w:val="000000"/>
              </w:rPr>
              <w:t>QE77S95FATXXH</w:t>
            </w:r>
          </w:p>
        </w:tc>
        <w:tc>
          <w:tcPr>
            <w:tcW w:w="1469" w:type="dxa"/>
          </w:tcPr>
          <w:p w14:paraId="0A9858D2" w14:textId="24FEEDFC"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2289FFBD"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119430E1" w14:textId="0FA36F71"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17D7CE08" w14:textId="77777777" w:rsidTr="00FD3E53">
        <w:trPr>
          <w:trHeight w:val="288"/>
        </w:trPr>
        <w:tc>
          <w:tcPr>
            <w:tcW w:w="2258" w:type="dxa"/>
            <w:noWrap/>
            <w:vAlign w:val="center"/>
            <w:hideMark/>
          </w:tcPr>
          <w:p w14:paraId="66EAB8A1" w14:textId="152183A4"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8K</w:t>
            </w:r>
          </w:p>
        </w:tc>
        <w:tc>
          <w:tcPr>
            <w:tcW w:w="1558" w:type="dxa"/>
            <w:vAlign w:val="center"/>
          </w:tcPr>
          <w:p w14:paraId="55B9E1E9" w14:textId="29D79407" w:rsidR="000867B4" w:rsidRPr="00DA7F7F" w:rsidRDefault="00DA7F7F" w:rsidP="00DA7F7F">
            <w:pPr>
              <w:jc w:val="center"/>
              <w:rPr>
                <w:rFonts w:ascii="Calibri" w:hAnsi="Calibri" w:cs="Calibri"/>
                <w:b/>
                <w:bCs/>
                <w:color w:val="000000"/>
              </w:rPr>
            </w:pPr>
            <w:r w:rsidRPr="00DA7F7F">
              <w:rPr>
                <w:rFonts w:ascii="Calibri" w:hAnsi="Calibri" w:cs="Calibri"/>
                <w:b/>
                <w:bCs/>
                <w:color w:val="000000"/>
              </w:rPr>
              <w:t>189</w:t>
            </w:r>
          </w:p>
        </w:tc>
        <w:tc>
          <w:tcPr>
            <w:tcW w:w="1963" w:type="dxa"/>
            <w:tcBorders>
              <w:top w:val="nil"/>
              <w:left w:val="single" w:sz="4" w:space="0" w:color="auto"/>
              <w:bottom w:val="single" w:sz="4" w:space="0" w:color="auto"/>
              <w:right w:val="single" w:sz="4" w:space="0" w:color="auto"/>
            </w:tcBorders>
            <w:vAlign w:val="center"/>
          </w:tcPr>
          <w:p w14:paraId="571C9749" w14:textId="3E0AA867" w:rsidR="000867B4" w:rsidRDefault="000867B4" w:rsidP="000867B4">
            <w:pPr>
              <w:jc w:val="center"/>
              <w:rPr>
                <w:rFonts w:ascii="Arial" w:hAnsi="Arial" w:cs="Arial"/>
              </w:rPr>
            </w:pPr>
            <w:r>
              <w:rPr>
                <w:rFonts w:ascii="Calibri" w:hAnsi="Calibri" w:cs="Calibri"/>
                <w:color w:val="000000"/>
              </w:rPr>
              <w:t>QE75QN800DTXXH</w:t>
            </w:r>
          </w:p>
        </w:tc>
        <w:tc>
          <w:tcPr>
            <w:tcW w:w="1469" w:type="dxa"/>
          </w:tcPr>
          <w:p w14:paraId="7EE4BE15" w14:textId="11C2FE9A"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2324BC8B"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285D216B" w14:textId="11694C5E"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30189C92" w14:textId="77777777" w:rsidTr="00FD3E53">
        <w:trPr>
          <w:trHeight w:val="288"/>
        </w:trPr>
        <w:tc>
          <w:tcPr>
            <w:tcW w:w="2258" w:type="dxa"/>
            <w:noWrap/>
            <w:vAlign w:val="center"/>
            <w:hideMark/>
          </w:tcPr>
          <w:p w14:paraId="4D07B94F" w14:textId="12A06B75"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8K</w:t>
            </w:r>
          </w:p>
        </w:tc>
        <w:tc>
          <w:tcPr>
            <w:tcW w:w="1558" w:type="dxa"/>
            <w:vAlign w:val="center"/>
          </w:tcPr>
          <w:p w14:paraId="3C5CF294" w14:textId="22BC11A3" w:rsidR="000867B4" w:rsidRPr="00DA7F7F" w:rsidRDefault="00DA7F7F" w:rsidP="000867B4">
            <w:pPr>
              <w:jc w:val="center"/>
              <w:rPr>
                <w:rFonts w:ascii="Calibri" w:hAnsi="Calibri" w:cs="Calibri"/>
                <w:b/>
                <w:bCs/>
                <w:color w:val="000000"/>
              </w:rPr>
            </w:pPr>
            <w:r w:rsidRPr="00DA7F7F">
              <w:rPr>
                <w:rFonts w:ascii="Calibri" w:hAnsi="Calibri" w:cs="Calibri"/>
                <w:b/>
                <w:bCs/>
                <w:color w:val="000000"/>
              </w:rPr>
              <w:t>189</w:t>
            </w:r>
          </w:p>
        </w:tc>
        <w:tc>
          <w:tcPr>
            <w:tcW w:w="1963" w:type="dxa"/>
            <w:tcBorders>
              <w:top w:val="nil"/>
              <w:left w:val="single" w:sz="4" w:space="0" w:color="auto"/>
              <w:bottom w:val="single" w:sz="4" w:space="0" w:color="auto"/>
              <w:right w:val="single" w:sz="4" w:space="0" w:color="auto"/>
            </w:tcBorders>
            <w:vAlign w:val="center"/>
          </w:tcPr>
          <w:p w14:paraId="54D2DA4D" w14:textId="142E9BED" w:rsidR="000867B4" w:rsidRDefault="000867B4" w:rsidP="000867B4">
            <w:pPr>
              <w:jc w:val="center"/>
              <w:rPr>
                <w:rFonts w:ascii="Arial" w:hAnsi="Arial" w:cs="Arial"/>
              </w:rPr>
            </w:pPr>
            <w:r>
              <w:rPr>
                <w:rFonts w:ascii="Calibri" w:hAnsi="Calibri" w:cs="Calibri"/>
                <w:color w:val="000000"/>
              </w:rPr>
              <w:t>QE75QN900DTXXH</w:t>
            </w:r>
          </w:p>
        </w:tc>
        <w:tc>
          <w:tcPr>
            <w:tcW w:w="1469" w:type="dxa"/>
          </w:tcPr>
          <w:p w14:paraId="380DA134" w14:textId="2EAAAC67"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5361F3E4"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7DEE0A93" w14:textId="266F2849"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18229A4E" w14:textId="77777777" w:rsidTr="00FD3E53">
        <w:trPr>
          <w:trHeight w:val="288"/>
        </w:trPr>
        <w:tc>
          <w:tcPr>
            <w:tcW w:w="2258" w:type="dxa"/>
            <w:noWrap/>
            <w:vAlign w:val="center"/>
            <w:hideMark/>
          </w:tcPr>
          <w:p w14:paraId="3B3B478F" w14:textId="593E5A30"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8K</w:t>
            </w:r>
          </w:p>
        </w:tc>
        <w:tc>
          <w:tcPr>
            <w:tcW w:w="1558" w:type="dxa"/>
            <w:vAlign w:val="center"/>
          </w:tcPr>
          <w:p w14:paraId="6C350D77" w14:textId="2A92F641" w:rsidR="000867B4" w:rsidRPr="00DA7F7F" w:rsidRDefault="00DA7F7F" w:rsidP="00DA7F7F">
            <w:pPr>
              <w:jc w:val="center"/>
              <w:rPr>
                <w:rFonts w:ascii="Calibri" w:hAnsi="Calibri" w:cs="Calibri"/>
                <w:b/>
                <w:bCs/>
                <w:color w:val="000000"/>
              </w:rPr>
            </w:pPr>
            <w:r w:rsidRPr="00DA7F7F">
              <w:rPr>
                <w:rFonts w:ascii="Calibri" w:hAnsi="Calibri" w:cs="Calibri"/>
                <w:b/>
                <w:bCs/>
                <w:color w:val="000000"/>
              </w:rPr>
              <w:t>189</w:t>
            </w:r>
          </w:p>
        </w:tc>
        <w:tc>
          <w:tcPr>
            <w:tcW w:w="1963" w:type="dxa"/>
            <w:tcBorders>
              <w:top w:val="nil"/>
              <w:left w:val="single" w:sz="4" w:space="0" w:color="auto"/>
              <w:bottom w:val="single" w:sz="4" w:space="0" w:color="auto"/>
              <w:right w:val="single" w:sz="4" w:space="0" w:color="auto"/>
            </w:tcBorders>
            <w:vAlign w:val="center"/>
          </w:tcPr>
          <w:p w14:paraId="4A528A3D" w14:textId="0C27AC70" w:rsidR="000867B4" w:rsidRDefault="000867B4" w:rsidP="000867B4">
            <w:pPr>
              <w:jc w:val="center"/>
              <w:rPr>
                <w:rFonts w:ascii="Arial" w:hAnsi="Arial" w:cs="Arial"/>
              </w:rPr>
            </w:pPr>
            <w:r>
              <w:rPr>
                <w:rFonts w:ascii="Calibri" w:hAnsi="Calibri" w:cs="Calibri"/>
                <w:color w:val="000000"/>
              </w:rPr>
              <w:t>QE75QN900FTXXH</w:t>
            </w:r>
          </w:p>
        </w:tc>
        <w:tc>
          <w:tcPr>
            <w:tcW w:w="1469" w:type="dxa"/>
          </w:tcPr>
          <w:p w14:paraId="5B8E1150" w14:textId="1C731D38"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6FD65209"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743B0B04" w14:textId="7F84D869"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6D243363" w14:textId="77777777" w:rsidTr="00FD3E53">
        <w:trPr>
          <w:trHeight w:val="288"/>
        </w:trPr>
        <w:tc>
          <w:tcPr>
            <w:tcW w:w="2258" w:type="dxa"/>
            <w:noWrap/>
            <w:vAlign w:val="center"/>
            <w:hideMark/>
          </w:tcPr>
          <w:p w14:paraId="028673F0" w14:textId="2AA78722"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8K</w:t>
            </w:r>
          </w:p>
        </w:tc>
        <w:tc>
          <w:tcPr>
            <w:tcW w:w="1558" w:type="dxa"/>
            <w:vAlign w:val="center"/>
          </w:tcPr>
          <w:p w14:paraId="7B1A6A3E" w14:textId="307A748B" w:rsidR="000867B4" w:rsidRPr="00DA7F7F" w:rsidRDefault="00DA7F7F" w:rsidP="000867B4">
            <w:pPr>
              <w:jc w:val="center"/>
              <w:rPr>
                <w:rFonts w:ascii="Calibri" w:hAnsi="Calibri" w:cs="Calibri"/>
                <w:b/>
                <w:bCs/>
                <w:color w:val="000000"/>
              </w:rPr>
            </w:pPr>
            <w:r w:rsidRPr="00DA7F7F">
              <w:rPr>
                <w:rFonts w:ascii="Calibri" w:hAnsi="Calibri" w:cs="Calibri"/>
                <w:b/>
                <w:bCs/>
                <w:color w:val="000000"/>
              </w:rPr>
              <w:t>189</w:t>
            </w:r>
          </w:p>
        </w:tc>
        <w:tc>
          <w:tcPr>
            <w:tcW w:w="1963" w:type="dxa"/>
            <w:tcBorders>
              <w:top w:val="nil"/>
              <w:left w:val="single" w:sz="4" w:space="0" w:color="auto"/>
              <w:bottom w:val="single" w:sz="4" w:space="0" w:color="auto"/>
              <w:right w:val="single" w:sz="4" w:space="0" w:color="auto"/>
            </w:tcBorders>
            <w:vAlign w:val="center"/>
          </w:tcPr>
          <w:p w14:paraId="3F6AC53C" w14:textId="7D843E3D" w:rsidR="000867B4" w:rsidRDefault="000867B4" w:rsidP="000867B4">
            <w:pPr>
              <w:jc w:val="center"/>
              <w:rPr>
                <w:rFonts w:ascii="Arial" w:hAnsi="Arial" w:cs="Arial"/>
              </w:rPr>
            </w:pPr>
            <w:r>
              <w:rPr>
                <w:rFonts w:ascii="Calibri" w:hAnsi="Calibri" w:cs="Calibri"/>
                <w:color w:val="000000"/>
              </w:rPr>
              <w:t>QE75QN990FTXXH</w:t>
            </w:r>
          </w:p>
        </w:tc>
        <w:tc>
          <w:tcPr>
            <w:tcW w:w="1469" w:type="dxa"/>
          </w:tcPr>
          <w:p w14:paraId="7E1D712D" w14:textId="09DC4086"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0C1605CE"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4A8BB825" w14:textId="01499925"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1320FE80" w14:textId="77777777" w:rsidTr="00FD3E53">
        <w:trPr>
          <w:trHeight w:val="288"/>
        </w:trPr>
        <w:tc>
          <w:tcPr>
            <w:tcW w:w="2258" w:type="dxa"/>
            <w:noWrap/>
            <w:vAlign w:val="center"/>
            <w:hideMark/>
          </w:tcPr>
          <w:p w14:paraId="20D455E7" w14:textId="7B0A6866"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lastRenderedPageBreak/>
              <w:t>QN70</w:t>
            </w:r>
          </w:p>
        </w:tc>
        <w:tc>
          <w:tcPr>
            <w:tcW w:w="1558" w:type="dxa"/>
            <w:vAlign w:val="center"/>
          </w:tcPr>
          <w:p w14:paraId="0CF038FE" w14:textId="1AA7DD38" w:rsidR="000867B4" w:rsidRPr="00DA7F7F" w:rsidRDefault="00DA7F7F" w:rsidP="00DA7F7F">
            <w:pPr>
              <w:jc w:val="center"/>
              <w:rPr>
                <w:rFonts w:ascii="Calibri" w:hAnsi="Calibri" w:cs="Calibri"/>
                <w:b/>
                <w:bCs/>
                <w:color w:val="000000"/>
              </w:rPr>
            </w:pPr>
            <w:r w:rsidRPr="00DA7F7F">
              <w:rPr>
                <w:rFonts w:ascii="Calibri" w:hAnsi="Calibri" w:cs="Calibri"/>
                <w:b/>
                <w:bCs/>
                <w:color w:val="000000"/>
              </w:rPr>
              <w:t>189</w:t>
            </w:r>
          </w:p>
        </w:tc>
        <w:tc>
          <w:tcPr>
            <w:tcW w:w="1963" w:type="dxa"/>
            <w:tcBorders>
              <w:top w:val="nil"/>
              <w:left w:val="single" w:sz="4" w:space="0" w:color="auto"/>
              <w:bottom w:val="single" w:sz="4" w:space="0" w:color="auto"/>
              <w:right w:val="single" w:sz="4" w:space="0" w:color="auto"/>
            </w:tcBorders>
            <w:vAlign w:val="center"/>
          </w:tcPr>
          <w:p w14:paraId="76C712FB" w14:textId="2A8055E6" w:rsidR="000867B4" w:rsidRDefault="000867B4" w:rsidP="000867B4">
            <w:pPr>
              <w:jc w:val="center"/>
              <w:rPr>
                <w:rFonts w:ascii="Arial" w:hAnsi="Arial" w:cs="Arial"/>
              </w:rPr>
            </w:pPr>
            <w:r>
              <w:rPr>
                <w:rFonts w:ascii="Calibri" w:hAnsi="Calibri" w:cs="Calibri"/>
                <w:color w:val="000000"/>
              </w:rPr>
              <w:t>QE75QN70FAUXXH</w:t>
            </w:r>
          </w:p>
        </w:tc>
        <w:tc>
          <w:tcPr>
            <w:tcW w:w="1469" w:type="dxa"/>
          </w:tcPr>
          <w:p w14:paraId="4E30158D" w14:textId="6DB14E80"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43E95DEB"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25B7B17E" w14:textId="6F1FBDA5"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1544BB22" w14:textId="77777777" w:rsidTr="00FD3E53">
        <w:trPr>
          <w:trHeight w:val="288"/>
        </w:trPr>
        <w:tc>
          <w:tcPr>
            <w:tcW w:w="2258" w:type="dxa"/>
            <w:noWrap/>
            <w:vAlign w:val="center"/>
            <w:hideMark/>
          </w:tcPr>
          <w:p w14:paraId="73D0322A" w14:textId="07EAB0F4"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QN80</w:t>
            </w:r>
          </w:p>
        </w:tc>
        <w:tc>
          <w:tcPr>
            <w:tcW w:w="1558" w:type="dxa"/>
            <w:vAlign w:val="center"/>
          </w:tcPr>
          <w:p w14:paraId="152161E8" w14:textId="6D4059E0" w:rsidR="000867B4" w:rsidRPr="00DA7F7F" w:rsidRDefault="00DA7F7F" w:rsidP="000867B4">
            <w:pPr>
              <w:jc w:val="center"/>
              <w:rPr>
                <w:rFonts w:ascii="Calibri" w:hAnsi="Calibri" w:cs="Calibri"/>
                <w:b/>
                <w:bCs/>
                <w:color w:val="000000"/>
              </w:rPr>
            </w:pPr>
            <w:r w:rsidRPr="00DA7F7F">
              <w:rPr>
                <w:rFonts w:ascii="Calibri" w:hAnsi="Calibri" w:cs="Calibri"/>
                <w:b/>
                <w:bCs/>
                <w:color w:val="000000"/>
              </w:rPr>
              <w:t>189</w:t>
            </w:r>
          </w:p>
        </w:tc>
        <w:tc>
          <w:tcPr>
            <w:tcW w:w="1963" w:type="dxa"/>
            <w:tcBorders>
              <w:top w:val="nil"/>
              <w:left w:val="single" w:sz="4" w:space="0" w:color="auto"/>
              <w:bottom w:val="single" w:sz="4" w:space="0" w:color="auto"/>
              <w:right w:val="single" w:sz="4" w:space="0" w:color="auto"/>
            </w:tcBorders>
            <w:vAlign w:val="center"/>
          </w:tcPr>
          <w:p w14:paraId="3CB5C372" w14:textId="06862485" w:rsidR="000867B4" w:rsidRDefault="000867B4" w:rsidP="000867B4">
            <w:pPr>
              <w:jc w:val="center"/>
              <w:rPr>
                <w:rFonts w:ascii="Arial" w:hAnsi="Arial" w:cs="Arial"/>
              </w:rPr>
            </w:pPr>
            <w:r>
              <w:rPr>
                <w:rFonts w:ascii="Calibri" w:hAnsi="Calibri" w:cs="Calibri"/>
                <w:color w:val="000000"/>
              </w:rPr>
              <w:t>QE75QN80FAUXXH</w:t>
            </w:r>
          </w:p>
        </w:tc>
        <w:tc>
          <w:tcPr>
            <w:tcW w:w="1469" w:type="dxa"/>
          </w:tcPr>
          <w:p w14:paraId="2417AECD" w14:textId="75142396"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6AC4CF0B"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3B99C5C4" w14:textId="137739E2"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32495495" w14:textId="77777777" w:rsidTr="00FD3E53">
        <w:trPr>
          <w:trHeight w:val="288"/>
        </w:trPr>
        <w:tc>
          <w:tcPr>
            <w:tcW w:w="2258" w:type="dxa"/>
            <w:noWrap/>
            <w:vAlign w:val="center"/>
            <w:hideMark/>
          </w:tcPr>
          <w:p w14:paraId="08CBD368" w14:textId="172F157A"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QN85</w:t>
            </w:r>
          </w:p>
        </w:tc>
        <w:tc>
          <w:tcPr>
            <w:tcW w:w="1558" w:type="dxa"/>
            <w:vAlign w:val="center"/>
          </w:tcPr>
          <w:p w14:paraId="0E79FE46" w14:textId="4611D687" w:rsidR="000867B4" w:rsidRPr="00DA7F7F" w:rsidRDefault="00DA7F7F" w:rsidP="00DA7F7F">
            <w:pPr>
              <w:jc w:val="center"/>
              <w:rPr>
                <w:rFonts w:ascii="Calibri" w:hAnsi="Calibri" w:cs="Calibri"/>
                <w:b/>
                <w:bCs/>
                <w:color w:val="000000"/>
              </w:rPr>
            </w:pPr>
            <w:r w:rsidRPr="00DA7F7F">
              <w:rPr>
                <w:rFonts w:ascii="Calibri" w:hAnsi="Calibri" w:cs="Calibri"/>
                <w:b/>
                <w:bCs/>
                <w:color w:val="000000"/>
              </w:rPr>
              <w:t>189</w:t>
            </w:r>
          </w:p>
        </w:tc>
        <w:tc>
          <w:tcPr>
            <w:tcW w:w="1963" w:type="dxa"/>
            <w:tcBorders>
              <w:top w:val="single" w:sz="4" w:space="0" w:color="auto"/>
              <w:left w:val="single" w:sz="4" w:space="0" w:color="auto"/>
              <w:bottom w:val="single" w:sz="4" w:space="0" w:color="auto"/>
              <w:right w:val="single" w:sz="4" w:space="0" w:color="auto"/>
            </w:tcBorders>
            <w:vAlign w:val="center"/>
          </w:tcPr>
          <w:p w14:paraId="791C6D76" w14:textId="4FF7B3C2" w:rsidR="000867B4" w:rsidRDefault="000867B4" w:rsidP="000867B4">
            <w:pPr>
              <w:jc w:val="center"/>
              <w:rPr>
                <w:rFonts w:ascii="Arial" w:hAnsi="Arial" w:cs="Arial"/>
              </w:rPr>
            </w:pPr>
            <w:r>
              <w:rPr>
                <w:rFonts w:ascii="Calibri" w:hAnsi="Calibri" w:cs="Calibri"/>
                <w:color w:val="000000"/>
              </w:rPr>
              <w:t>QE75QN85DBTXXH</w:t>
            </w:r>
          </w:p>
        </w:tc>
        <w:tc>
          <w:tcPr>
            <w:tcW w:w="1469" w:type="dxa"/>
          </w:tcPr>
          <w:p w14:paraId="52A0443F" w14:textId="3FD22C35"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1B47CE90"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696712CE" w14:textId="5FF444ED"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71ADE9F1" w14:textId="77777777" w:rsidTr="00FD3E53">
        <w:trPr>
          <w:trHeight w:val="288"/>
        </w:trPr>
        <w:tc>
          <w:tcPr>
            <w:tcW w:w="2258" w:type="dxa"/>
            <w:noWrap/>
            <w:vAlign w:val="center"/>
            <w:hideMark/>
          </w:tcPr>
          <w:p w14:paraId="423EB99C" w14:textId="34687EC5"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QN85</w:t>
            </w:r>
          </w:p>
        </w:tc>
        <w:tc>
          <w:tcPr>
            <w:tcW w:w="1558" w:type="dxa"/>
            <w:vAlign w:val="center"/>
          </w:tcPr>
          <w:p w14:paraId="7B637B92" w14:textId="2BE019DA" w:rsidR="000867B4" w:rsidRPr="00DA7F7F" w:rsidRDefault="00DA7F7F" w:rsidP="000867B4">
            <w:pPr>
              <w:jc w:val="center"/>
              <w:rPr>
                <w:rFonts w:ascii="Calibri" w:hAnsi="Calibri" w:cs="Calibri"/>
                <w:b/>
                <w:bCs/>
                <w:color w:val="000000"/>
              </w:rPr>
            </w:pPr>
            <w:r w:rsidRPr="00DA7F7F">
              <w:rPr>
                <w:rFonts w:ascii="Calibri" w:hAnsi="Calibri" w:cs="Calibri"/>
                <w:b/>
                <w:bCs/>
                <w:color w:val="000000"/>
              </w:rPr>
              <w:t>189</w:t>
            </w:r>
          </w:p>
        </w:tc>
        <w:tc>
          <w:tcPr>
            <w:tcW w:w="1963" w:type="dxa"/>
            <w:tcBorders>
              <w:top w:val="nil"/>
              <w:left w:val="single" w:sz="4" w:space="0" w:color="auto"/>
              <w:bottom w:val="single" w:sz="4" w:space="0" w:color="auto"/>
              <w:right w:val="single" w:sz="4" w:space="0" w:color="auto"/>
            </w:tcBorders>
            <w:vAlign w:val="center"/>
          </w:tcPr>
          <w:p w14:paraId="32889171" w14:textId="6657AF1B" w:rsidR="000867B4" w:rsidRDefault="000867B4" w:rsidP="000867B4">
            <w:pPr>
              <w:jc w:val="center"/>
              <w:rPr>
                <w:rFonts w:ascii="Arial" w:hAnsi="Arial" w:cs="Arial"/>
              </w:rPr>
            </w:pPr>
            <w:r>
              <w:rPr>
                <w:rFonts w:ascii="Calibri" w:hAnsi="Calibri" w:cs="Calibri"/>
                <w:color w:val="000000"/>
              </w:rPr>
              <w:t>QE75QN85FAUXXH</w:t>
            </w:r>
          </w:p>
        </w:tc>
        <w:tc>
          <w:tcPr>
            <w:tcW w:w="1469" w:type="dxa"/>
          </w:tcPr>
          <w:p w14:paraId="3C406A34" w14:textId="23014CBA"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2CCC1DA4"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0E3711AE" w14:textId="1E332FE7"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75B5405A" w14:textId="77777777" w:rsidTr="00FD3E53">
        <w:trPr>
          <w:trHeight w:val="288"/>
        </w:trPr>
        <w:tc>
          <w:tcPr>
            <w:tcW w:w="2258" w:type="dxa"/>
            <w:noWrap/>
            <w:vAlign w:val="center"/>
            <w:hideMark/>
          </w:tcPr>
          <w:p w14:paraId="37F4C96C" w14:textId="0C816870"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QN9</w:t>
            </w:r>
          </w:p>
        </w:tc>
        <w:tc>
          <w:tcPr>
            <w:tcW w:w="1558" w:type="dxa"/>
            <w:vAlign w:val="center"/>
          </w:tcPr>
          <w:p w14:paraId="44E00C46" w14:textId="787D44DE" w:rsidR="000867B4" w:rsidRPr="00DA7F7F" w:rsidRDefault="00DA7F7F" w:rsidP="00DA7F7F">
            <w:pPr>
              <w:jc w:val="center"/>
              <w:rPr>
                <w:rFonts w:ascii="Calibri" w:hAnsi="Calibri" w:cs="Calibri"/>
                <w:b/>
                <w:bCs/>
                <w:color w:val="000000"/>
              </w:rPr>
            </w:pPr>
            <w:r w:rsidRPr="00DA7F7F">
              <w:rPr>
                <w:rFonts w:ascii="Calibri" w:hAnsi="Calibri" w:cs="Calibri"/>
                <w:b/>
                <w:bCs/>
                <w:color w:val="000000"/>
              </w:rPr>
              <w:t>189</w:t>
            </w:r>
          </w:p>
        </w:tc>
        <w:tc>
          <w:tcPr>
            <w:tcW w:w="1963" w:type="dxa"/>
            <w:tcBorders>
              <w:top w:val="nil"/>
              <w:left w:val="single" w:sz="4" w:space="0" w:color="auto"/>
              <w:bottom w:val="single" w:sz="4" w:space="0" w:color="auto"/>
              <w:right w:val="single" w:sz="4" w:space="0" w:color="auto"/>
            </w:tcBorders>
            <w:vAlign w:val="center"/>
          </w:tcPr>
          <w:p w14:paraId="6243C3AD" w14:textId="1ED01640" w:rsidR="000867B4" w:rsidRDefault="000867B4" w:rsidP="000867B4">
            <w:pPr>
              <w:jc w:val="center"/>
              <w:rPr>
                <w:rFonts w:ascii="Arial" w:hAnsi="Arial" w:cs="Arial"/>
              </w:rPr>
            </w:pPr>
            <w:r>
              <w:rPr>
                <w:rFonts w:ascii="Calibri" w:hAnsi="Calibri" w:cs="Calibri"/>
                <w:color w:val="000000"/>
              </w:rPr>
              <w:t>QE75QN90DATXXH</w:t>
            </w:r>
          </w:p>
        </w:tc>
        <w:tc>
          <w:tcPr>
            <w:tcW w:w="1469" w:type="dxa"/>
          </w:tcPr>
          <w:p w14:paraId="5CB6B36A" w14:textId="284DBC87"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vAlign w:val="center"/>
          </w:tcPr>
          <w:p w14:paraId="2D99E051"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680DD51A" w14:textId="775F4DA8"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1A9E7039" w14:textId="77777777" w:rsidTr="00FD3E53">
        <w:trPr>
          <w:trHeight w:val="536"/>
        </w:trPr>
        <w:tc>
          <w:tcPr>
            <w:tcW w:w="2258" w:type="dxa"/>
            <w:tcBorders>
              <w:top w:val="single" w:sz="4" w:space="0" w:color="auto"/>
              <w:bottom w:val="single" w:sz="4" w:space="0" w:color="auto"/>
            </w:tcBorders>
            <w:noWrap/>
            <w:vAlign w:val="center"/>
            <w:hideMark/>
          </w:tcPr>
          <w:p w14:paraId="4572AAD7" w14:textId="47AAFB68"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QN9</w:t>
            </w:r>
          </w:p>
        </w:tc>
        <w:tc>
          <w:tcPr>
            <w:tcW w:w="1558" w:type="dxa"/>
            <w:tcBorders>
              <w:top w:val="single" w:sz="4" w:space="0" w:color="auto"/>
              <w:bottom w:val="single" w:sz="4" w:space="0" w:color="auto"/>
            </w:tcBorders>
            <w:vAlign w:val="center"/>
          </w:tcPr>
          <w:p w14:paraId="5B10D48B" w14:textId="76D5F2B2" w:rsidR="000867B4" w:rsidRPr="00DA7F7F" w:rsidRDefault="00DA7F7F" w:rsidP="00DA7F7F">
            <w:pPr>
              <w:jc w:val="center"/>
              <w:rPr>
                <w:rFonts w:ascii="Calibri" w:hAnsi="Calibri" w:cs="Calibri"/>
                <w:b/>
                <w:bCs/>
                <w:color w:val="000000"/>
              </w:rPr>
            </w:pPr>
            <w:r w:rsidRPr="00DA7F7F">
              <w:rPr>
                <w:rFonts w:ascii="Calibri" w:hAnsi="Calibri" w:cs="Calibri"/>
                <w:b/>
                <w:bCs/>
                <w:color w:val="000000"/>
              </w:rPr>
              <w:t>189</w:t>
            </w:r>
          </w:p>
        </w:tc>
        <w:tc>
          <w:tcPr>
            <w:tcW w:w="1963" w:type="dxa"/>
            <w:tcBorders>
              <w:top w:val="single" w:sz="4" w:space="0" w:color="auto"/>
              <w:left w:val="single" w:sz="4" w:space="0" w:color="auto"/>
              <w:bottom w:val="single" w:sz="4" w:space="0" w:color="auto"/>
              <w:right w:val="single" w:sz="4" w:space="0" w:color="auto"/>
            </w:tcBorders>
            <w:vAlign w:val="center"/>
          </w:tcPr>
          <w:p w14:paraId="2FB6BB8D" w14:textId="7CF997F2" w:rsidR="000867B4" w:rsidRDefault="000867B4" w:rsidP="000867B4">
            <w:pPr>
              <w:jc w:val="center"/>
              <w:rPr>
                <w:rFonts w:ascii="Arial" w:hAnsi="Arial" w:cs="Arial"/>
              </w:rPr>
            </w:pPr>
            <w:r>
              <w:rPr>
                <w:rFonts w:ascii="Calibri" w:hAnsi="Calibri" w:cs="Calibri"/>
                <w:color w:val="000000"/>
              </w:rPr>
              <w:t>QE75QN90FATXXH</w:t>
            </w:r>
          </w:p>
        </w:tc>
        <w:tc>
          <w:tcPr>
            <w:tcW w:w="1469" w:type="dxa"/>
            <w:tcBorders>
              <w:bottom w:val="single" w:sz="4" w:space="0" w:color="auto"/>
            </w:tcBorders>
          </w:tcPr>
          <w:p w14:paraId="1045EF03" w14:textId="2867B929"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tcBorders>
              <w:bottom w:val="single" w:sz="4" w:space="0" w:color="auto"/>
            </w:tcBorders>
            <w:vAlign w:val="center"/>
          </w:tcPr>
          <w:p w14:paraId="033F3EB3"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65EEF0F2" w14:textId="1B752028" w:rsidR="000867B4" w:rsidRPr="001538B2" w:rsidRDefault="000867B4" w:rsidP="000867B4">
            <w:pPr>
              <w:jc w:val="center"/>
              <w:rPr>
                <w:rFonts w:ascii="Times New Roman" w:eastAsia="Times New Roman" w:hAnsi="Times New Roman" w:cs="Times New Roman"/>
                <w:sz w:val="20"/>
                <w:szCs w:val="20"/>
                <w:lang w:val="hr-HR" w:eastAsia="zh-CN"/>
              </w:rPr>
            </w:pPr>
          </w:p>
        </w:tc>
      </w:tr>
      <w:tr w:rsidR="000867B4" w:rsidRPr="001538B2" w14:paraId="3F03B725" w14:textId="77777777" w:rsidTr="00FD3E53">
        <w:trPr>
          <w:trHeight w:val="288"/>
        </w:trPr>
        <w:tc>
          <w:tcPr>
            <w:tcW w:w="2258" w:type="dxa"/>
            <w:noWrap/>
            <w:vAlign w:val="center"/>
            <w:hideMark/>
          </w:tcPr>
          <w:p w14:paraId="4B43FB4B" w14:textId="70B7FFFE" w:rsidR="000867B4" w:rsidRPr="001538B2" w:rsidRDefault="000867B4" w:rsidP="002519A5">
            <w:pPr>
              <w:jc w:val="center"/>
              <w:rPr>
                <w:rFonts w:ascii="Arial" w:eastAsia="Times New Roman" w:hAnsi="Arial" w:cs="Arial"/>
                <w:lang w:val="hr-HR" w:eastAsia="zh-CN"/>
              </w:rPr>
            </w:pPr>
            <w:r>
              <w:rPr>
                <w:rFonts w:ascii="Calibri" w:hAnsi="Calibri" w:cs="Calibri"/>
                <w:b/>
                <w:bCs/>
                <w:color w:val="000000"/>
              </w:rPr>
              <w:t>QN9</w:t>
            </w:r>
          </w:p>
        </w:tc>
        <w:tc>
          <w:tcPr>
            <w:tcW w:w="1558" w:type="dxa"/>
            <w:tcBorders>
              <w:right w:val="single" w:sz="4" w:space="0" w:color="auto"/>
            </w:tcBorders>
            <w:vAlign w:val="center"/>
          </w:tcPr>
          <w:p w14:paraId="0A0C5C1E" w14:textId="04F460DD" w:rsidR="000867B4" w:rsidRPr="00DA7F7F" w:rsidRDefault="00DA7F7F" w:rsidP="00DA7F7F">
            <w:pPr>
              <w:jc w:val="center"/>
              <w:rPr>
                <w:rFonts w:ascii="Calibri" w:hAnsi="Calibri" w:cs="Calibri"/>
                <w:b/>
                <w:bCs/>
                <w:color w:val="000000"/>
              </w:rPr>
            </w:pPr>
            <w:r w:rsidRPr="00DA7F7F">
              <w:rPr>
                <w:rFonts w:ascii="Calibri" w:hAnsi="Calibri" w:cs="Calibri"/>
                <w:b/>
                <w:bCs/>
                <w:color w:val="000000"/>
              </w:rPr>
              <w:t>189</w:t>
            </w:r>
          </w:p>
        </w:tc>
        <w:tc>
          <w:tcPr>
            <w:tcW w:w="1963" w:type="dxa"/>
            <w:tcBorders>
              <w:top w:val="single" w:sz="4" w:space="0" w:color="auto"/>
              <w:left w:val="single" w:sz="4" w:space="0" w:color="auto"/>
              <w:bottom w:val="single" w:sz="4" w:space="0" w:color="auto"/>
              <w:right w:val="single" w:sz="4" w:space="0" w:color="auto"/>
            </w:tcBorders>
            <w:vAlign w:val="center"/>
          </w:tcPr>
          <w:p w14:paraId="1736A5A5" w14:textId="59031956" w:rsidR="000867B4" w:rsidRDefault="000867B4" w:rsidP="000867B4">
            <w:pPr>
              <w:jc w:val="center"/>
              <w:rPr>
                <w:rFonts w:ascii="Arial" w:hAnsi="Arial" w:cs="Arial"/>
              </w:rPr>
            </w:pPr>
            <w:r>
              <w:rPr>
                <w:rFonts w:ascii="Calibri" w:hAnsi="Calibri" w:cs="Calibri"/>
                <w:color w:val="000000"/>
              </w:rPr>
              <w:t>QE75QN95DATXXH</w:t>
            </w:r>
          </w:p>
        </w:tc>
        <w:tc>
          <w:tcPr>
            <w:tcW w:w="1469" w:type="dxa"/>
            <w:tcBorders>
              <w:top w:val="single" w:sz="4" w:space="0" w:color="auto"/>
              <w:left w:val="single" w:sz="4" w:space="0" w:color="auto"/>
              <w:bottom w:val="single" w:sz="4" w:space="0" w:color="auto"/>
              <w:right w:val="single" w:sz="4" w:space="0" w:color="auto"/>
            </w:tcBorders>
          </w:tcPr>
          <w:p w14:paraId="267D6E01" w14:textId="131F6F22" w:rsidR="000867B4" w:rsidRPr="002519A5" w:rsidRDefault="000867B4" w:rsidP="000867B4">
            <w:pPr>
              <w:jc w:val="center"/>
              <w:rPr>
                <w:rFonts w:ascii="Calibri" w:eastAsia="Times New Roman" w:hAnsi="Calibri" w:cs="Calibri"/>
                <w:sz w:val="20"/>
                <w:szCs w:val="20"/>
                <w:lang w:val="hr-HR" w:eastAsia="zh-CN"/>
              </w:rPr>
            </w:pPr>
            <w:r w:rsidRPr="002519A5">
              <w:rPr>
                <w:rFonts w:ascii="Calibri" w:hAnsi="Calibri" w:cs="Calibri"/>
                <w:lang w:val="sv-SE"/>
              </w:rPr>
              <w:t>27" full HD smart TV</w:t>
            </w:r>
          </w:p>
        </w:tc>
        <w:tc>
          <w:tcPr>
            <w:tcW w:w="2102" w:type="dxa"/>
            <w:tcBorders>
              <w:left w:val="single" w:sz="4" w:space="0" w:color="auto"/>
            </w:tcBorders>
            <w:vAlign w:val="center"/>
          </w:tcPr>
          <w:p w14:paraId="2C550024" w14:textId="77777777" w:rsidR="005C5191" w:rsidRDefault="005C5191" w:rsidP="005C5191">
            <w:pPr>
              <w:spacing w:line="240" w:lineRule="auto"/>
              <w:jc w:val="both"/>
              <w:rPr>
                <w:rFonts w:ascii="Calibri" w:eastAsia="Times New Roman" w:hAnsi="Calibri" w:cs="Calibri"/>
                <w:color w:val="000000"/>
              </w:rPr>
            </w:pPr>
            <w:r>
              <w:rPr>
                <w:rFonts w:ascii="Calibri" w:hAnsi="Calibri" w:cs="Calibri"/>
                <w:color w:val="000000"/>
              </w:rPr>
              <w:t>UE27F6002FKXXH</w:t>
            </w:r>
          </w:p>
          <w:p w14:paraId="34F1E5A5" w14:textId="26295A2C" w:rsidR="000867B4" w:rsidRPr="001538B2" w:rsidRDefault="000867B4" w:rsidP="000867B4">
            <w:pPr>
              <w:jc w:val="center"/>
              <w:rPr>
                <w:rFonts w:ascii="Times New Roman" w:eastAsia="Times New Roman" w:hAnsi="Times New Roman" w:cs="Times New Roman"/>
                <w:sz w:val="20"/>
                <w:szCs w:val="20"/>
                <w:lang w:val="hr-HR" w:eastAsia="zh-CN"/>
              </w:rPr>
            </w:pPr>
          </w:p>
        </w:tc>
      </w:tr>
      <w:tr w:rsidR="00FD3E53" w:rsidRPr="001538B2" w14:paraId="5AC7F772" w14:textId="77777777" w:rsidTr="00FD3E53">
        <w:trPr>
          <w:trHeight w:val="288"/>
        </w:trPr>
        <w:tc>
          <w:tcPr>
            <w:tcW w:w="2258" w:type="dxa"/>
            <w:noWrap/>
            <w:vAlign w:val="center"/>
          </w:tcPr>
          <w:p w14:paraId="0C95D5DE" w14:textId="2A2ABC9E"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8K</w:t>
            </w:r>
          </w:p>
        </w:tc>
        <w:tc>
          <w:tcPr>
            <w:tcW w:w="1558" w:type="dxa"/>
            <w:vAlign w:val="center"/>
          </w:tcPr>
          <w:p w14:paraId="6B3A6DCD" w14:textId="0C2637AC"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single" w:sz="4" w:space="0" w:color="auto"/>
              <w:left w:val="single" w:sz="4" w:space="0" w:color="auto"/>
              <w:bottom w:val="single" w:sz="4" w:space="0" w:color="auto"/>
              <w:right w:val="single" w:sz="4" w:space="0" w:color="auto"/>
            </w:tcBorders>
            <w:vAlign w:val="center"/>
          </w:tcPr>
          <w:p w14:paraId="3B934E9A" w14:textId="18C2E828" w:rsidR="00FD3E53" w:rsidRDefault="00FD3E53" w:rsidP="00FD3E53">
            <w:pPr>
              <w:jc w:val="center"/>
              <w:rPr>
                <w:rFonts w:ascii="Arial" w:hAnsi="Arial" w:cs="Arial"/>
              </w:rPr>
            </w:pPr>
            <w:r>
              <w:rPr>
                <w:rFonts w:ascii="Calibri" w:hAnsi="Calibri" w:cs="Calibri"/>
                <w:color w:val="000000"/>
              </w:rPr>
              <w:t>QE65QN800DTXXH</w:t>
            </w:r>
          </w:p>
        </w:tc>
        <w:tc>
          <w:tcPr>
            <w:tcW w:w="1469" w:type="dxa"/>
            <w:tcBorders>
              <w:top w:val="single" w:sz="4" w:space="0" w:color="auto"/>
            </w:tcBorders>
          </w:tcPr>
          <w:p w14:paraId="1D3B50F9" w14:textId="15D7D219"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20171A86"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079E30EF" w14:textId="5499AA5B" w:rsidR="00FD3E53" w:rsidRDefault="00FD3E53" w:rsidP="00FD3E53">
            <w:pPr>
              <w:jc w:val="center"/>
              <w:rPr>
                <w:rFonts w:ascii="Arial" w:hAnsi="Arial" w:cs="Arial"/>
              </w:rPr>
            </w:pPr>
          </w:p>
        </w:tc>
      </w:tr>
      <w:tr w:rsidR="00FD3E53" w:rsidRPr="001538B2" w14:paraId="7940FA40" w14:textId="77777777" w:rsidTr="009A2D1D">
        <w:trPr>
          <w:trHeight w:val="288"/>
        </w:trPr>
        <w:tc>
          <w:tcPr>
            <w:tcW w:w="2258" w:type="dxa"/>
            <w:noWrap/>
            <w:vAlign w:val="center"/>
          </w:tcPr>
          <w:p w14:paraId="446CBA36" w14:textId="4D65D7DC"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8K</w:t>
            </w:r>
          </w:p>
        </w:tc>
        <w:tc>
          <w:tcPr>
            <w:tcW w:w="1558" w:type="dxa"/>
            <w:vAlign w:val="center"/>
          </w:tcPr>
          <w:p w14:paraId="1A3095BE" w14:textId="55F715AB"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54ED519F" w14:textId="297F2344" w:rsidR="00FD3E53" w:rsidRDefault="00FD3E53" w:rsidP="00FD3E53">
            <w:pPr>
              <w:jc w:val="center"/>
              <w:rPr>
                <w:rFonts w:ascii="Arial" w:hAnsi="Arial" w:cs="Arial"/>
              </w:rPr>
            </w:pPr>
            <w:r>
              <w:rPr>
                <w:rFonts w:ascii="Calibri" w:hAnsi="Calibri" w:cs="Calibri"/>
                <w:color w:val="000000"/>
              </w:rPr>
              <w:t>QE65QN900DTXXH</w:t>
            </w:r>
          </w:p>
        </w:tc>
        <w:tc>
          <w:tcPr>
            <w:tcW w:w="1469" w:type="dxa"/>
          </w:tcPr>
          <w:p w14:paraId="2F61120F" w14:textId="0CDE7C1B"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62261AF5"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39FEA65C" w14:textId="0BB6E146" w:rsidR="00FD3E53" w:rsidRDefault="00FD3E53" w:rsidP="00FD3E53">
            <w:pPr>
              <w:jc w:val="center"/>
              <w:rPr>
                <w:rFonts w:ascii="Arial" w:hAnsi="Arial" w:cs="Arial"/>
              </w:rPr>
            </w:pPr>
          </w:p>
        </w:tc>
      </w:tr>
      <w:tr w:rsidR="00FD3E53" w:rsidRPr="001538B2" w14:paraId="1E8B7CB7" w14:textId="77777777" w:rsidTr="00C00CC5">
        <w:trPr>
          <w:trHeight w:val="288"/>
        </w:trPr>
        <w:tc>
          <w:tcPr>
            <w:tcW w:w="2258" w:type="dxa"/>
            <w:noWrap/>
            <w:vAlign w:val="center"/>
          </w:tcPr>
          <w:p w14:paraId="4CCD597E" w14:textId="280C896A"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8K</w:t>
            </w:r>
          </w:p>
        </w:tc>
        <w:tc>
          <w:tcPr>
            <w:tcW w:w="1558" w:type="dxa"/>
            <w:vAlign w:val="center"/>
          </w:tcPr>
          <w:p w14:paraId="7CEF1481" w14:textId="0A4ED72A"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7AF2A1FB" w14:textId="69C30467" w:rsidR="00FD3E53" w:rsidRDefault="00FD3E53" w:rsidP="00FD3E53">
            <w:pPr>
              <w:jc w:val="center"/>
              <w:rPr>
                <w:rFonts w:ascii="Arial" w:hAnsi="Arial" w:cs="Arial"/>
              </w:rPr>
            </w:pPr>
            <w:r>
              <w:rPr>
                <w:rFonts w:ascii="Calibri" w:hAnsi="Calibri" w:cs="Calibri"/>
                <w:color w:val="000000"/>
              </w:rPr>
              <w:t>QE65QN900FTXXH</w:t>
            </w:r>
          </w:p>
        </w:tc>
        <w:tc>
          <w:tcPr>
            <w:tcW w:w="1469" w:type="dxa"/>
          </w:tcPr>
          <w:p w14:paraId="493D039C" w14:textId="4D523AB9"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11C5CB1F"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44C04107" w14:textId="7C582D74" w:rsidR="00FD3E53" w:rsidRDefault="00FD3E53" w:rsidP="00FD3E53">
            <w:pPr>
              <w:jc w:val="center"/>
              <w:rPr>
                <w:rFonts w:ascii="Arial" w:hAnsi="Arial" w:cs="Arial"/>
              </w:rPr>
            </w:pPr>
          </w:p>
        </w:tc>
      </w:tr>
      <w:tr w:rsidR="00FD3E53" w:rsidRPr="001538B2" w14:paraId="002C18F7" w14:textId="77777777" w:rsidTr="00E15F19">
        <w:trPr>
          <w:trHeight w:val="288"/>
        </w:trPr>
        <w:tc>
          <w:tcPr>
            <w:tcW w:w="2258" w:type="dxa"/>
            <w:noWrap/>
            <w:vAlign w:val="center"/>
          </w:tcPr>
          <w:p w14:paraId="683C43C8" w14:textId="2163B109"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8K</w:t>
            </w:r>
          </w:p>
        </w:tc>
        <w:tc>
          <w:tcPr>
            <w:tcW w:w="1558" w:type="dxa"/>
            <w:vAlign w:val="center"/>
          </w:tcPr>
          <w:p w14:paraId="6B013E8C" w14:textId="3B36C8F0"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29C97A78" w14:textId="2AB21735" w:rsidR="00FD3E53" w:rsidRDefault="00FD3E53" w:rsidP="00FD3E53">
            <w:pPr>
              <w:jc w:val="center"/>
              <w:rPr>
                <w:rFonts w:ascii="Arial" w:hAnsi="Arial" w:cs="Arial"/>
              </w:rPr>
            </w:pPr>
            <w:r>
              <w:rPr>
                <w:rFonts w:ascii="Calibri" w:hAnsi="Calibri" w:cs="Calibri"/>
                <w:color w:val="000000"/>
              </w:rPr>
              <w:t>QE65QN990FTXXH</w:t>
            </w:r>
          </w:p>
        </w:tc>
        <w:tc>
          <w:tcPr>
            <w:tcW w:w="1469" w:type="dxa"/>
          </w:tcPr>
          <w:p w14:paraId="316C1FF1" w14:textId="328BE62A"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0D6592E5"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1C122BEE" w14:textId="5DD4C1B6" w:rsidR="00FD3E53" w:rsidRDefault="00FD3E53" w:rsidP="00FD3E53">
            <w:pPr>
              <w:jc w:val="center"/>
              <w:rPr>
                <w:rFonts w:ascii="Arial" w:hAnsi="Arial" w:cs="Arial"/>
              </w:rPr>
            </w:pPr>
          </w:p>
        </w:tc>
      </w:tr>
      <w:tr w:rsidR="00FD3E53" w:rsidRPr="001538B2" w14:paraId="3C6B702A" w14:textId="77777777" w:rsidTr="00DF50D3">
        <w:trPr>
          <w:trHeight w:val="288"/>
        </w:trPr>
        <w:tc>
          <w:tcPr>
            <w:tcW w:w="2258" w:type="dxa"/>
            <w:noWrap/>
            <w:vAlign w:val="center"/>
          </w:tcPr>
          <w:p w14:paraId="36C6647E" w14:textId="64DF277B"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QN70</w:t>
            </w:r>
          </w:p>
        </w:tc>
        <w:tc>
          <w:tcPr>
            <w:tcW w:w="1558" w:type="dxa"/>
            <w:vAlign w:val="center"/>
          </w:tcPr>
          <w:p w14:paraId="740A086B" w14:textId="69EF1739"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3FF1E682" w14:textId="2D1CEB9B" w:rsidR="00FD3E53" w:rsidRDefault="00FD3E53" w:rsidP="00FD3E53">
            <w:pPr>
              <w:jc w:val="center"/>
              <w:rPr>
                <w:rFonts w:ascii="Arial" w:hAnsi="Arial" w:cs="Arial"/>
              </w:rPr>
            </w:pPr>
            <w:r>
              <w:rPr>
                <w:rFonts w:ascii="Calibri" w:hAnsi="Calibri" w:cs="Calibri"/>
                <w:color w:val="000000"/>
              </w:rPr>
              <w:t>QE65QN70FAUXXH</w:t>
            </w:r>
          </w:p>
        </w:tc>
        <w:tc>
          <w:tcPr>
            <w:tcW w:w="1469" w:type="dxa"/>
          </w:tcPr>
          <w:p w14:paraId="3E24E9F6" w14:textId="5B67D4E8"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04AC3E2F"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293048F4" w14:textId="01ED0151" w:rsidR="00FD3E53" w:rsidRDefault="00FD3E53" w:rsidP="00FD3E53">
            <w:pPr>
              <w:jc w:val="center"/>
              <w:rPr>
                <w:rFonts w:ascii="Arial" w:hAnsi="Arial" w:cs="Arial"/>
              </w:rPr>
            </w:pPr>
          </w:p>
        </w:tc>
      </w:tr>
      <w:tr w:rsidR="00FD3E53" w:rsidRPr="001538B2" w14:paraId="0357FDC6" w14:textId="77777777" w:rsidTr="00980CC7">
        <w:trPr>
          <w:trHeight w:val="288"/>
        </w:trPr>
        <w:tc>
          <w:tcPr>
            <w:tcW w:w="2258" w:type="dxa"/>
            <w:noWrap/>
            <w:vAlign w:val="center"/>
          </w:tcPr>
          <w:p w14:paraId="00BAC597" w14:textId="2728C21A"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QN80</w:t>
            </w:r>
          </w:p>
        </w:tc>
        <w:tc>
          <w:tcPr>
            <w:tcW w:w="1558" w:type="dxa"/>
            <w:vAlign w:val="center"/>
          </w:tcPr>
          <w:p w14:paraId="183AEC87" w14:textId="281BE199"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2790B323" w14:textId="69A1A9C5" w:rsidR="00FD3E53" w:rsidRDefault="00FD3E53" w:rsidP="00FD3E53">
            <w:pPr>
              <w:jc w:val="center"/>
              <w:rPr>
                <w:rFonts w:ascii="Arial" w:hAnsi="Arial" w:cs="Arial"/>
              </w:rPr>
            </w:pPr>
            <w:r>
              <w:rPr>
                <w:rFonts w:ascii="Calibri" w:hAnsi="Calibri" w:cs="Calibri"/>
                <w:color w:val="000000"/>
              </w:rPr>
              <w:t>QE65QN80FAUXXH</w:t>
            </w:r>
          </w:p>
        </w:tc>
        <w:tc>
          <w:tcPr>
            <w:tcW w:w="1469" w:type="dxa"/>
          </w:tcPr>
          <w:p w14:paraId="75351E9D" w14:textId="2873278D"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6CF24B63"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11E46DE1" w14:textId="46185CBA" w:rsidR="00FD3E53" w:rsidRDefault="00FD3E53" w:rsidP="00FD3E53">
            <w:pPr>
              <w:jc w:val="center"/>
              <w:rPr>
                <w:rFonts w:ascii="Arial" w:hAnsi="Arial" w:cs="Arial"/>
              </w:rPr>
            </w:pPr>
          </w:p>
        </w:tc>
      </w:tr>
      <w:tr w:rsidR="00FD3E53" w:rsidRPr="001538B2" w14:paraId="2E729456" w14:textId="77777777" w:rsidTr="005B1D05">
        <w:trPr>
          <w:trHeight w:val="288"/>
        </w:trPr>
        <w:tc>
          <w:tcPr>
            <w:tcW w:w="2258" w:type="dxa"/>
            <w:noWrap/>
            <w:vAlign w:val="center"/>
          </w:tcPr>
          <w:p w14:paraId="61AF4EC6" w14:textId="7EB36EDB"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QN85</w:t>
            </w:r>
          </w:p>
        </w:tc>
        <w:tc>
          <w:tcPr>
            <w:tcW w:w="1558" w:type="dxa"/>
            <w:vAlign w:val="center"/>
          </w:tcPr>
          <w:p w14:paraId="1D6DE476" w14:textId="20EB67E3"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1BE2573D" w14:textId="29F65A46" w:rsidR="00FD3E53" w:rsidRDefault="00FD3E53" w:rsidP="00FD3E53">
            <w:pPr>
              <w:jc w:val="center"/>
              <w:rPr>
                <w:rFonts w:ascii="Arial" w:hAnsi="Arial" w:cs="Arial"/>
              </w:rPr>
            </w:pPr>
            <w:r>
              <w:rPr>
                <w:rFonts w:ascii="Calibri" w:hAnsi="Calibri" w:cs="Calibri"/>
                <w:color w:val="000000"/>
              </w:rPr>
              <w:t>QE65QN85DBTXXH</w:t>
            </w:r>
          </w:p>
        </w:tc>
        <w:tc>
          <w:tcPr>
            <w:tcW w:w="1469" w:type="dxa"/>
          </w:tcPr>
          <w:p w14:paraId="553986DE" w14:textId="5EA4DF17"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0D338449"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1AF7C5F9" w14:textId="2FAA1DD8" w:rsidR="00FD3E53" w:rsidRDefault="00FD3E53" w:rsidP="00FD3E53">
            <w:pPr>
              <w:jc w:val="center"/>
              <w:rPr>
                <w:rFonts w:ascii="Arial" w:hAnsi="Arial" w:cs="Arial"/>
              </w:rPr>
            </w:pPr>
          </w:p>
        </w:tc>
      </w:tr>
      <w:tr w:rsidR="00FD3E53" w:rsidRPr="001538B2" w14:paraId="4CD712A1" w14:textId="77777777" w:rsidTr="000047ED">
        <w:trPr>
          <w:trHeight w:val="288"/>
        </w:trPr>
        <w:tc>
          <w:tcPr>
            <w:tcW w:w="2258" w:type="dxa"/>
            <w:noWrap/>
            <w:vAlign w:val="center"/>
          </w:tcPr>
          <w:p w14:paraId="7CB16787" w14:textId="4AE40D12"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QN85</w:t>
            </w:r>
          </w:p>
        </w:tc>
        <w:tc>
          <w:tcPr>
            <w:tcW w:w="1558" w:type="dxa"/>
            <w:vAlign w:val="center"/>
          </w:tcPr>
          <w:p w14:paraId="3CDDA067" w14:textId="34AA3856"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1D5F5AB9" w14:textId="617FF791" w:rsidR="00FD3E53" w:rsidRDefault="00FD3E53" w:rsidP="00FD3E53">
            <w:pPr>
              <w:jc w:val="center"/>
              <w:rPr>
                <w:rFonts w:ascii="Arial" w:hAnsi="Arial" w:cs="Arial"/>
              </w:rPr>
            </w:pPr>
            <w:r>
              <w:rPr>
                <w:rFonts w:ascii="Calibri" w:hAnsi="Calibri" w:cs="Calibri"/>
                <w:color w:val="000000"/>
              </w:rPr>
              <w:t>QE65QN85FAUXXH</w:t>
            </w:r>
          </w:p>
        </w:tc>
        <w:tc>
          <w:tcPr>
            <w:tcW w:w="1469" w:type="dxa"/>
          </w:tcPr>
          <w:p w14:paraId="6E2833BC" w14:textId="45D971C4"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11D237B8"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1755ACE9" w14:textId="2C47ABE1" w:rsidR="00FD3E53" w:rsidRDefault="00FD3E53" w:rsidP="00FD3E53">
            <w:pPr>
              <w:jc w:val="center"/>
              <w:rPr>
                <w:rFonts w:ascii="Arial" w:hAnsi="Arial" w:cs="Arial"/>
              </w:rPr>
            </w:pPr>
          </w:p>
        </w:tc>
      </w:tr>
      <w:tr w:rsidR="00FD3E53" w:rsidRPr="001538B2" w14:paraId="15A06FEC" w14:textId="77777777" w:rsidTr="00E62E61">
        <w:trPr>
          <w:trHeight w:val="288"/>
        </w:trPr>
        <w:tc>
          <w:tcPr>
            <w:tcW w:w="2258" w:type="dxa"/>
            <w:noWrap/>
            <w:vAlign w:val="center"/>
          </w:tcPr>
          <w:p w14:paraId="71F275DD" w14:textId="1B02997E"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QN9</w:t>
            </w:r>
          </w:p>
        </w:tc>
        <w:tc>
          <w:tcPr>
            <w:tcW w:w="1558" w:type="dxa"/>
            <w:vAlign w:val="center"/>
          </w:tcPr>
          <w:p w14:paraId="7DA09525" w14:textId="023D1533"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1486A202" w14:textId="69624247" w:rsidR="00FD3E53" w:rsidRDefault="00FD3E53" w:rsidP="00FD3E53">
            <w:pPr>
              <w:jc w:val="center"/>
              <w:rPr>
                <w:rFonts w:ascii="Arial" w:hAnsi="Arial" w:cs="Arial"/>
              </w:rPr>
            </w:pPr>
            <w:r>
              <w:rPr>
                <w:rFonts w:ascii="Calibri" w:hAnsi="Calibri" w:cs="Calibri"/>
                <w:color w:val="000000"/>
              </w:rPr>
              <w:t>QE65QN90DATXXH</w:t>
            </w:r>
          </w:p>
        </w:tc>
        <w:tc>
          <w:tcPr>
            <w:tcW w:w="1469" w:type="dxa"/>
          </w:tcPr>
          <w:p w14:paraId="0C01DA0E" w14:textId="6BEDF215"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7EA5C587"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3E170ED2" w14:textId="54B2BDE9" w:rsidR="00FD3E53" w:rsidRDefault="00FD3E53" w:rsidP="00FD3E53">
            <w:pPr>
              <w:jc w:val="center"/>
              <w:rPr>
                <w:rFonts w:ascii="Arial" w:hAnsi="Arial" w:cs="Arial"/>
              </w:rPr>
            </w:pPr>
          </w:p>
        </w:tc>
      </w:tr>
      <w:tr w:rsidR="00FD3E53" w:rsidRPr="001538B2" w14:paraId="02AB1389" w14:textId="77777777" w:rsidTr="0085232D">
        <w:trPr>
          <w:trHeight w:val="288"/>
        </w:trPr>
        <w:tc>
          <w:tcPr>
            <w:tcW w:w="2258" w:type="dxa"/>
            <w:noWrap/>
            <w:vAlign w:val="center"/>
            <w:hideMark/>
          </w:tcPr>
          <w:p w14:paraId="46F27E36" w14:textId="6E367934"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QN9</w:t>
            </w:r>
          </w:p>
        </w:tc>
        <w:tc>
          <w:tcPr>
            <w:tcW w:w="1558" w:type="dxa"/>
            <w:vAlign w:val="center"/>
          </w:tcPr>
          <w:p w14:paraId="5FE0B069" w14:textId="051C9413"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49DCA155" w14:textId="785FF965" w:rsidR="00FD3E53" w:rsidRDefault="00FD3E53" w:rsidP="00FD3E53">
            <w:pPr>
              <w:jc w:val="center"/>
              <w:rPr>
                <w:rFonts w:ascii="Arial" w:hAnsi="Arial" w:cs="Arial"/>
              </w:rPr>
            </w:pPr>
            <w:r>
              <w:rPr>
                <w:rFonts w:ascii="Calibri" w:hAnsi="Calibri" w:cs="Calibri"/>
                <w:color w:val="000000"/>
              </w:rPr>
              <w:t>QE65QN90FATXXH</w:t>
            </w:r>
          </w:p>
        </w:tc>
        <w:tc>
          <w:tcPr>
            <w:tcW w:w="1469" w:type="dxa"/>
          </w:tcPr>
          <w:p w14:paraId="30261704" w14:textId="49001E6D" w:rsidR="00FD3E53" w:rsidRPr="002519A5" w:rsidRDefault="00FD3E53" w:rsidP="00FD3E53">
            <w:pPr>
              <w:jc w:val="center"/>
              <w:rPr>
                <w:rFonts w:ascii="Calibri" w:eastAsia="Times New Roman" w:hAnsi="Calibri" w:cs="Calibri"/>
                <w:sz w:val="20"/>
                <w:szCs w:val="20"/>
                <w:lang w:val="hr-HR" w:eastAsia="zh-CN"/>
              </w:rPr>
            </w:pPr>
            <w:r w:rsidRPr="002519A5">
              <w:rPr>
                <w:rFonts w:ascii="Calibri" w:hAnsi="Calibri" w:cs="Calibri"/>
                <w:lang w:val="sv-SE"/>
              </w:rPr>
              <w:t xml:space="preserve">24" full HD smart TV </w:t>
            </w:r>
          </w:p>
        </w:tc>
        <w:tc>
          <w:tcPr>
            <w:tcW w:w="2102" w:type="dxa"/>
          </w:tcPr>
          <w:p w14:paraId="3CD4EC6D"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404DC5D3" w14:textId="3696DD40" w:rsidR="00FD3E53" w:rsidRPr="001538B2" w:rsidRDefault="00FD3E53" w:rsidP="00FD3E53">
            <w:pPr>
              <w:jc w:val="center"/>
              <w:rPr>
                <w:rFonts w:ascii="Times New Roman" w:eastAsia="Times New Roman" w:hAnsi="Times New Roman" w:cs="Times New Roman"/>
                <w:sz w:val="20"/>
                <w:szCs w:val="20"/>
                <w:lang w:val="hr-HR" w:eastAsia="zh-CN"/>
              </w:rPr>
            </w:pPr>
          </w:p>
        </w:tc>
      </w:tr>
      <w:tr w:rsidR="00FD3E53" w:rsidRPr="001538B2" w14:paraId="0C5D6243" w14:textId="77777777" w:rsidTr="0029007B">
        <w:trPr>
          <w:trHeight w:val="288"/>
        </w:trPr>
        <w:tc>
          <w:tcPr>
            <w:tcW w:w="2258" w:type="dxa"/>
            <w:noWrap/>
            <w:vAlign w:val="center"/>
            <w:hideMark/>
          </w:tcPr>
          <w:p w14:paraId="7819271D" w14:textId="0AA9FAC8"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QN9</w:t>
            </w:r>
          </w:p>
        </w:tc>
        <w:tc>
          <w:tcPr>
            <w:tcW w:w="1558" w:type="dxa"/>
            <w:vAlign w:val="center"/>
          </w:tcPr>
          <w:p w14:paraId="77FE7427" w14:textId="17FA0069"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77BAED3B" w14:textId="484C6ACC" w:rsidR="00FD3E53" w:rsidRDefault="00FD3E53" w:rsidP="00FD3E53">
            <w:pPr>
              <w:jc w:val="center"/>
              <w:rPr>
                <w:rFonts w:ascii="Arial" w:hAnsi="Arial" w:cs="Arial"/>
              </w:rPr>
            </w:pPr>
            <w:r>
              <w:rPr>
                <w:rFonts w:ascii="Calibri" w:hAnsi="Calibri" w:cs="Calibri"/>
                <w:color w:val="000000"/>
              </w:rPr>
              <w:t>QE65QN95DATXXH</w:t>
            </w:r>
          </w:p>
        </w:tc>
        <w:tc>
          <w:tcPr>
            <w:tcW w:w="1469" w:type="dxa"/>
          </w:tcPr>
          <w:p w14:paraId="592BF462" w14:textId="10CA3410" w:rsidR="00FD3E53" w:rsidRPr="002519A5" w:rsidRDefault="00FD3E53" w:rsidP="00FD3E53">
            <w:pPr>
              <w:jc w:val="center"/>
              <w:rPr>
                <w:rFonts w:ascii="Calibri" w:eastAsia="Times New Roman" w:hAnsi="Calibri" w:cs="Calibri"/>
                <w:sz w:val="20"/>
                <w:szCs w:val="20"/>
                <w:lang w:val="hr-HR" w:eastAsia="zh-CN"/>
              </w:rPr>
            </w:pPr>
            <w:r w:rsidRPr="002519A5">
              <w:rPr>
                <w:rFonts w:ascii="Calibri" w:hAnsi="Calibri" w:cs="Calibri"/>
                <w:lang w:val="sv-SE"/>
              </w:rPr>
              <w:t xml:space="preserve">24" full HD smart TV </w:t>
            </w:r>
          </w:p>
        </w:tc>
        <w:tc>
          <w:tcPr>
            <w:tcW w:w="2102" w:type="dxa"/>
          </w:tcPr>
          <w:p w14:paraId="0D36AD91"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064B2880" w14:textId="04867DDB" w:rsidR="00FD3E53" w:rsidRPr="001538B2" w:rsidRDefault="00FD3E53" w:rsidP="00FD3E53">
            <w:pPr>
              <w:jc w:val="center"/>
              <w:rPr>
                <w:rFonts w:ascii="Times New Roman" w:eastAsia="Times New Roman" w:hAnsi="Times New Roman" w:cs="Times New Roman"/>
                <w:sz w:val="20"/>
                <w:szCs w:val="20"/>
                <w:lang w:val="hr-HR" w:eastAsia="zh-CN"/>
              </w:rPr>
            </w:pPr>
          </w:p>
        </w:tc>
      </w:tr>
      <w:tr w:rsidR="00FD3E53" w:rsidRPr="001538B2" w14:paraId="0F2ED229" w14:textId="77777777" w:rsidTr="00753106">
        <w:trPr>
          <w:trHeight w:val="288"/>
        </w:trPr>
        <w:tc>
          <w:tcPr>
            <w:tcW w:w="2258" w:type="dxa"/>
            <w:noWrap/>
            <w:vAlign w:val="center"/>
            <w:hideMark/>
          </w:tcPr>
          <w:p w14:paraId="758F5ACF" w14:textId="348BB438"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S85</w:t>
            </w:r>
          </w:p>
        </w:tc>
        <w:tc>
          <w:tcPr>
            <w:tcW w:w="1558" w:type="dxa"/>
            <w:vAlign w:val="center"/>
          </w:tcPr>
          <w:p w14:paraId="179BB96D" w14:textId="6189341A"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4C2558BF" w14:textId="31A9E2F9" w:rsidR="00FD3E53" w:rsidRDefault="00FD3E53" w:rsidP="00FD3E53">
            <w:pPr>
              <w:jc w:val="center"/>
              <w:rPr>
                <w:rFonts w:ascii="Arial" w:hAnsi="Arial" w:cs="Arial"/>
              </w:rPr>
            </w:pPr>
            <w:r>
              <w:rPr>
                <w:rFonts w:ascii="Calibri" w:hAnsi="Calibri" w:cs="Calibri"/>
                <w:color w:val="000000"/>
              </w:rPr>
              <w:t>QE65S85FAEXXH</w:t>
            </w:r>
          </w:p>
        </w:tc>
        <w:tc>
          <w:tcPr>
            <w:tcW w:w="1469" w:type="dxa"/>
          </w:tcPr>
          <w:p w14:paraId="4FCA8289" w14:textId="7359500E" w:rsidR="00FD3E53" w:rsidRPr="002519A5" w:rsidRDefault="00FD3E53" w:rsidP="00FD3E53">
            <w:pPr>
              <w:jc w:val="center"/>
              <w:rPr>
                <w:rFonts w:ascii="Calibri" w:eastAsia="Times New Roman" w:hAnsi="Calibri" w:cs="Calibri"/>
                <w:sz w:val="20"/>
                <w:szCs w:val="20"/>
                <w:lang w:val="hr-HR" w:eastAsia="zh-CN"/>
              </w:rPr>
            </w:pPr>
            <w:r w:rsidRPr="002519A5">
              <w:rPr>
                <w:rFonts w:ascii="Calibri" w:hAnsi="Calibri" w:cs="Calibri"/>
                <w:lang w:val="sv-SE"/>
              </w:rPr>
              <w:t xml:space="preserve">24" full HD smart TV </w:t>
            </w:r>
          </w:p>
        </w:tc>
        <w:tc>
          <w:tcPr>
            <w:tcW w:w="2102" w:type="dxa"/>
          </w:tcPr>
          <w:p w14:paraId="65400741"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26FE91DF" w14:textId="187677EF" w:rsidR="00FD3E53" w:rsidRPr="001538B2" w:rsidRDefault="00FD3E53" w:rsidP="00FD3E53">
            <w:pPr>
              <w:jc w:val="center"/>
              <w:rPr>
                <w:rFonts w:ascii="Times New Roman" w:eastAsia="Times New Roman" w:hAnsi="Times New Roman" w:cs="Times New Roman"/>
                <w:sz w:val="20"/>
                <w:szCs w:val="20"/>
                <w:lang w:val="hr-HR" w:eastAsia="zh-CN"/>
              </w:rPr>
            </w:pPr>
          </w:p>
        </w:tc>
      </w:tr>
      <w:tr w:rsidR="00FD3E53" w:rsidRPr="001538B2" w14:paraId="4AE24533" w14:textId="77777777" w:rsidTr="004B333B">
        <w:trPr>
          <w:trHeight w:val="288"/>
        </w:trPr>
        <w:tc>
          <w:tcPr>
            <w:tcW w:w="2258" w:type="dxa"/>
            <w:noWrap/>
            <w:vAlign w:val="center"/>
            <w:hideMark/>
          </w:tcPr>
          <w:p w14:paraId="12412093" w14:textId="49F59DDC"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S90</w:t>
            </w:r>
          </w:p>
        </w:tc>
        <w:tc>
          <w:tcPr>
            <w:tcW w:w="1558" w:type="dxa"/>
            <w:vAlign w:val="center"/>
          </w:tcPr>
          <w:p w14:paraId="678B6B49" w14:textId="2EE01130"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6A9FBF16" w14:textId="771D4587" w:rsidR="00FD3E53" w:rsidRDefault="00FD3E53" w:rsidP="00FD3E53">
            <w:pPr>
              <w:jc w:val="center"/>
              <w:rPr>
                <w:rFonts w:ascii="Arial" w:hAnsi="Arial" w:cs="Arial"/>
              </w:rPr>
            </w:pPr>
            <w:r>
              <w:rPr>
                <w:rFonts w:ascii="Calibri" w:hAnsi="Calibri" w:cs="Calibri"/>
                <w:color w:val="000000"/>
              </w:rPr>
              <w:t>QE65S90DATXXH</w:t>
            </w:r>
          </w:p>
        </w:tc>
        <w:tc>
          <w:tcPr>
            <w:tcW w:w="1469" w:type="dxa"/>
          </w:tcPr>
          <w:p w14:paraId="0D729A98" w14:textId="5F6E228F" w:rsidR="00FD3E53" w:rsidRPr="002519A5" w:rsidRDefault="00FD3E53" w:rsidP="00FD3E53">
            <w:pPr>
              <w:jc w:val="center"/>
              <w:rPr>
                <w:rFonts w:ascii="Calibri" w:eastAsia="Times New Roman" w:hAnsi="Calibri" w:cs="Calibri"/>
                <w:sz w:val="20"/>
                <w:szCs w:val="20"/>
                <w:lang w:val="hr-HR" w:eastAsia="zh-CN"/>
              </w:rPr>
            </w:pPr>
            <w:r w:rsidRPr="002519A5">
              <w:rPr>
                <w:rFonts w:ascii="Calibri" w:hAnsi="Calibri" w:cs="Calibri"/>
                <w:lang w:val="sv-SE"/>
              </w:rPr>
              <w:t xml:space="preserve">24" full HD smart TV </w:t>
            </w:r>
          </w:p>
        </w:tc>
        <w:tc>
          <w:tcPr>
            <w:tcW w:w="2102" w:type="dxa"/>
          </w:tcPr>
          <w:p w14:paraId="2D0FB7C0"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00A16668" w14:textId="2E629EE5" w:rsidR="00FD3E53" w:rsidRPr="001538B2" w:rsidRDefault="00FD3E53" w:rsidP="00FD3E53">
            <w:pPr>
              <w:jc w:val="center"/>
              <w:rPr>
                <w:rFonts w:ascii="Times New Roman" w:eastAsia="Times New Roman" w:hAnsi="Times New Roman" w:cs="Times New Roman"/>
                <w:sz w:val="20"/>
                <w:szCs w:val="20"/>
                <w:lang w:val="hr-HR" w:eastAsia="zh-CN"/>
              </w:rPr>
            </w:pPr>
          </w:p>
        </w:tc>
      </w:tr>
      <w:tr w:rsidR="00FD3E53" w:rsidRPr="001538B2" w14:paraId="67B4FFEC" w14:textId="77777777" w:rsidTr="001576C7">
        <w:trPr>
          <w:trHeight w:val="288"/>
        </w:trPr>
        <w:tc>
          <w:tcPr>
            <w:tcW w:w="2258" w:type="dxa"/>
            <w:noWrap/>
            <w:vAlign w:val="center"/>
            <w:hideMark/>
          </w:tcPr>
          <w:p w14:paraId="65858FD1" w14:textId="5100C33C"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S90</w:t>
            </w:r>
          </w:p>
        </w:tc>
        <w:tc>
          <w:tcPr>
            <w:tcW w:w="1558" w:type="dxa"/>
            <w:vAlign w:val="center"/>
          </w:tcPr>
          <w:p w14:paraId="4FEB2582" w14:textId="2725A479"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nil"/>
              <w:left w:val="single" w:sz="4" w:space="0" w:color="auto"/>
              <w:bottom w:val="single" w:sz="4" w:space="0" w:color="auto"/>
              <w:right w:val="single" w:sz="4" w:space="0" w:color="auto"/>
            </w:tcBorders>
            <w:vAlign w:val="center"/>
          </w:tcPr>
          <w:p w14:paraId="0B0ACB3D" w14:textId="011C071E" w:rsidR="00FD3E53" w:rsidRDefault="00FD3E53" w:rsidP="00FD3E53">
            <w:pPr>
              <w:jc w:val="center"/>
              <w:rPr>
                <w:rFonts w:ascii="Arial" w:hAnsi="Arial" w:cs="Arial"/>
              </w:rPr>
            </w:pPr>
            <w:r>
              <w:rPr>
                <w:rFonts w:ascii="Calibri" w:hAnsi="Calibri" w:cs="Calibri"/>
                <w:color w:val="000000"/>
              </w:rPr>
              <w:t>QE65S90FATXXH</w:t>
            </w:r>
          </w:p>
        </w:tc>
        <w:tc>
          <w:tcPr>
            <w:tcW w:w="1469" w:type="dxa"/>
          </w:tcPr>
          <w:p w14:paraId="3823A2ED" w14:textId="2CA97B48" w:rsidR="00FD3E53" w:rsidRPr="002519A5" w:rsidRDefault="00FD3E53" w:rsidP="00FD3E53">
            <w:pPr>
              <w:jc w:val="center"/>
              <w:rPr>
                <w:rFonts w:ascii="Calibri" w:eastAsia="Times New Roman" w:hAnsi="Calibri" w:cs="Calibri"/>
                <w:sz w:val="20"/>
                <w:szCs w:val="20"/>
                <w:lang w:val="hr-HR" w:eastAsia="zh-CN"/>
              </w:rPr>
            </w:pPr>
            <w:r w:rsidRPr="002519A5">
              <w:rPr>
                <w:rFonts w:ascii="Calibri" w:hAnsi="Calibri" w:cs="Calibri"/>
                <w:lang w:val="sv-SE"/>
              </w:rPr>
              <w:t xml:space="preserve">24" full HD smart TV </w:t>
            </w:r>
          </w:p>
        </w:tc>
        <w:tc>
          <w:tcPr>
            <w:tcW w:w="2102" w:type="dxa"/>
          </w:tcPr>
          <w:p w14:paraId="0631B00C"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4A2E27AD" w14:textId="3C79F96D" w:rsidR="00FD3E53" w:rsidRPr="001538B2" w:rsidRDefault="00FD3E53" w:rsidP="00FD3E53">
            <w:pPr>
              <w:jc w:val="center"/>
              <w:rPr>
                <w:rFonts w:ascii="Times New Roman" w:eastAsia="Times New Roman" w:hAnsi="Times New Roman" w:cs="Times New Roman"/>
                <w:sz w:val="20"/>
                <w:szCs w:val="20"/>
                <w:lang w:val="hr-HR" w:eastAsia="zh-CN"/>
              </w:rPr>
            </w:pPr>
          </w:p>
        </w:tc>
      </w:tr>
      <w:tr w:rsidR="00FD3E53" w:rsidRPr="001538B2" w14:paraId="5741138F" w14:textId="77777777" w:rsidTr="00526E51">
        <w:trPr>
          <w:trHeight w:val="288"/>
        </w:trPr>
        <w:tc>
          <w:tcPr>
            <w:tcW w:w="2258" w:type="dxa"/>
            <w:noWrap/>
            <w:vAlign w:val="center"/>
            <w:hideMark/>
          </w:tcPr>
          <w:p w14:paraId="25CAE60A" w14:textId="59E14E9B"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S95</w:t>
            </w:r>
          </w:p>
        </w:tc>
        <w:tc>
          <w:tcPr>
            <w:tcW w:w="1558" w:type="dxa"/>
            <w:vAlign w:val="center"/>
          </w:tcPr>
          <w:p w14:paraId="73E7D749" w14:textId="66405588"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single" w:sz="4" w:space="0" w:color="auto"/>
              <w:left w:val="single" w:sz="4" w:space="0" w:color="auto"/>
              <w:bottom w:val="single" w:sz="4" w:space="0" w:color="auto"/>
              <w:right w:val="single" w:sz="4" w:space="0" w:color="auto"/>
            </w:tcBorders>
            <w:vAlign w:val="center"/>
          </w:tcPr>
          <w:p w14:paraId="203AFA91" w14:textId="48DE676F" w:rsidR="00FD3E53" w:rsidRDefault="00FD3E53" w:rsidP="00FD3E53">
            <w:pPr>
              <w:jc w:val="center"/>
              <w:rPr>
                <w:rFonts w:ascii="Arial" w:hAnsi="Arial" w:cs="Arial"/>
              </w:rPr>
            </w:pPr>
            <w:r>
              <w:rPr>
                <w:rFonts w:ascii="Calibri" w:hAnsi="Calibri" w:cs="Calibri"/>
                <w:color w:val="000000"/>
              </w:rPr>
              <w:t>QE65S95DATXXH</w:t>
            </w:r>
          </w:p>
        </w:tc>
        <w:tc>
          <w:tcPr>
            <w:tcW w:w="1469" w:type="dxa"/>
          </w:tcPr>
          <w:p w14:paraId="11AB47A6" w14:textId="69E1BD8F" w:rsidR="00FD3E53" w:rsidRPr="002519A5" w:rsidRDefault="00FD3E53" w:rsidP="00FD3E53">
            <w:pPr>
              <w:jc w:val="center"/>
              <w:rPr>
                <w:rFonts w:ascii="Calibri" w:eastAsia="Times New Roman" w:hAnsi="Calibri" w:cs="Calibri"/>
                <w:sz w:val="20"/>
                <w:szCs w:val="20"/>
                <w:lang w:val="hr-HR" w:eastAsia="zh-CN"/>
              </w:rPr>
            </w:pPr>
            <w:r w:rsidRPr="002519A5">
              <w:rPr>
                <w:rFonts w:ascii="Calibri" w:hAnsi="Calibri" w:cs="Calibri"/>
                <w:lang w:val="sv-SE"/>
              </w:rPr>
              <w:t xml:space="preserve">24" full HD smart TV </w:t>
            </w:r>
          </w:p>
        </w:tc>
        <w:tc>
          <w:tcPr>
            <w:tcW w:w="2102" w:type="dxa"/>
          </w:tcPr>
          <w:p w14:paraId="718F2073"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72E85CE8" w14:textId="6545A93A" w:rsidR="00FD3E53" w:rsidRPr="001538B2" w:rsidRDefault="00FD3E53" w:rsidP="00FD3E53">
            <w:pPr>
              <w:jc w:val="center"/>
              <w:rPr>
                <w:rFonts w:ascii="Times New Roman" w:eastAsia="Times New Roman" w:hAnsi="Times New Roman" w:cs="Times New Roman"/>
                <w:sz w:val="20"/>
                <w:szCs w:val="20"/>
                <w:lang w:val="hr-HR" w:eastAsia="zh-CN"/>
              </w:rPr>
            </w:pPr>
          </w:p>
        </w:tc>
      </w:tr>
      <w:tr w:rsidR="00FD3E53" w:rsidRPr="001538B2" w14:paraId="5C1E0BA4" w14:textId="77777777" w:rsidTr="008E5AF9">
        <w:trPr>
          <w:trHeight w:val="288"/>
        </w:trPr>
        <w:tc>
          <w:tcPr>
            <w:tcW w:w="2258" w:type="dxa"/>
            <w:noWrap/>
            <w:vAlign w:val="center"/>
          </w:tcPr>
          <w:p w14:paraId="769848B6" w14:textId="6DBBB8CD"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S95</w:t>
            </w:r>
          </w:p>
        </w:tc>
        <w:tc>
          <w:tcPr>
            <w:tcW w:w="1558" w:type="dxa"/>
            <w:vAlign w:val="center"/>
          </w:tcPr>
          <w:p w14:paraId="4B2A604F" w14:textId="4ED0CAA8" w:rsidR="00FD3E53" w:rsidRPr="00396DDC" w:rsidRDefault="00FD3E53" w:rsidP="00FD3E53">
            <w:pPr>
              <w:jc w:val="center"/>
              <w:rPr>
                <w:rFonts w:ascii="Calibri" w:hAnsi="Calibri" w:cs="Calibri"/>
                <w:b/>
                <w:bCs/>
                <w:color w:val="000000"/>
              </w:rPr>
            </w:pPr>
            <w:r w:rsidRPr="00396DDC">
              <w:rPr>
                <w:rFonts w:ascii="Calibri" w:hAnsi="Calibri" w:cs="Calibri"/>
                <w:b/>
                <w:bCs/>
                <w:color w:val="000000"/>
              </w:rPr>
              <w:t>163</w:t>
            </w:r>
          </w:p>
        </w:tc>
        <w:tc>
          <w:tcPr>
            <w:tcW w:w="1963" w:type="dxa"/>
            <w:tcBorders>
              <w:top w:val="single" w:sz="4" w:space="0" w:color="auto"/>
              <w:left w:val="single" w:sz="4" w:space="0" w:color="auto"/>
              <w:bottom w:val="single" w:sz="4" w:space="0" w:color="auto"/>
              <w:right w:val="single" w:sz="4" w:space="0" w:color="auto"/>
            </w:tcBorders>
            <w:vAlign w:val="center"/>
          </w:tcPr>
          <w:p w14:paraId="33BD89A5" w14:textId="1663BD43" w:rsidR="00FD3E53" w:rsidRDefault="00FD3E53" w:rsidP="00FD3E53">
            <w:pPr>
              <w:jc w:val="center"/>
              <w:rPr>
                <w:rFonts w:ascii="Arial" w:hAnsi="Arial" w:cs="Arial"/>
              </w:rPr>
            </w:pPr>
            <w:r>
              <w:rPr>
                <w:rFonts w:ascii="Calibri" w:hAnsi="Calibri" w:cs="Calibri"/>
                <w:color w:val="000000"/>
              </w:rPr>
              <w:t>QE65S95FATXXH</w:t>
            </w:r>
          </w:p>
        </w:tc>
        <w:tc>
          <w:tcPr>
            <w:tcW w:w="1469" w:type="dxa"/>
          </w:tcPr>
          <w:p w14:paraId="09565BB5" w14:textId="5CDDB0CF"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48E86332"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5108DD49" w14:textId="5D140D0E" w:rsidR="00FD3E53" w:rsidRDefault="00FD3E53" w:rsidP="00FD3E53">
            <w:pPr>
              <w:jc w:val="center"/>
              <w:rPr>
                <w:rFonts w:ascii="Arial" w:hAnsi="Arial" w:cs="Arial"/>
              </w:rPr>
            </w:pPr>
          </w:p>
        </w:tc>
      </w:tr>
      <w:tr w:rsidR="00FD3E53" w:rsidRPr="001538B2" w14:paraId="73F05C65" w14:textId="77777777" w:rsidTr="00FD3E53">
        <w:trPr>
          <w:trHeight w:val="288"/>
        </w:trPr>
        <w:tc>
          <w:tcPr>
            <w:tcW w:w="2258" w:type="dxa"/>
            <w:noWrap/>
            <w:vAlign w:val="center"/>
          </w:tcPr>
          <w:p w14:paraId="07B16F6B" w14:textId="7B7AB249" w:rsidR="00FD3E53" w:rsidRPr="00C56757" w:rsidRDefault="00FD3E53" w:rsidP="00FD3E53">
            <w:pPr>
              <w:jc w:val="center"/>
              <w:rPr>
                <w:rFonts w:ascii="Arial" w:eastAsia="Times New Roman" w:hAnsi="Arial" w:cs="Arial"/>
                <w:lang w:val="hr-HR" w:eastAsia="zh-CN"/>
              </w:rPr>
            </w:pPr>
            <w:r w:rsidRPr="00C56757">
              <w:rPr>
                <w:rFonts w:ascii="Calibri" w:hAnsi="Calibri" w:cs="Calibri"/>
                <w:b/>
                <w:bCs/>
                <w:color w:val="000000"/>
              </w:rPr>
              <w:lastRenderedPageBreak/>
              <w:t>QN80</w:t>
            </w:r>
          </w:p>
        </w:tc>
        <w:tc>
          <w:tcPr>
            <w:tcW w:w="1558" w:type="dxa"/>
            <w:vAlign w:val="center"/>
          </w:tcPr>
          <w:p w14:paraId="3D0C115F" w14:textId="74F2C5F3" w:rsidR="00FD3E53" w:rsidRPr="00C56757" w:rsidRDefault="00C56757" w:rsidP="00FD3E53">
            <w:pPr>
              <w:jc w:val="center"/>
              <w:rPr>
                <w:rFonts w:ascii="Arial" w:hAnsi="Arial" w:cs="Arial"/>
              </w:rPr>
            </w:pPr>
            <w:r w:rsidRPr="00C56757">
              <w:rPr>
                <w:rFonts w:ascii="Calibri" w:hAnsi="Calibri" w:cs="Calibri"/>
                <w:b/>
                <w:bCs/>
                <w:color w:val="000000"/>
              </w:rPr>
              <w:t>253</w:t>
            </w:r>
          </w:p>
        </w:tc>
        <w:tc>
          <w:tcPr>
            <w:tcW w:w="1963" w:type="dxa"/>
            <w:tcBorders>
              <w:top w:val="single" w:sz="4" w:space="0" w:color="auto"/>
              <w:left w:val="single" w:sz="4" w:space="0" w:color="auto"/>
              <w:bottom w:val="single" w:sz="4" w:space="0" w:color="auto"/>
              <w:right w:val="single" w:sz="4" w:space="0" w:color="auto"/>
            </w:tcBorders>
            <w:vAlign w:val="center"/>
          </w:tcPr>
          <w:p w14:paraId="13033784" w14:textId="0E605A10" w:rsidR="00FD3E53" w:rsidRPr="00C56757" w:rsidRDefault="00FD3E53" w:rsidP="00FD3E53">
            <w:pPr>
              <w:jc w:val="center"/>
              <w:rPr>
                <w:rFonts w:ascii="Arial" w:hAnsi="Arial" w:cs="Arial"/>
              </w:rPr>
            </w:pPr>
            <w:r w:rsidRPr="00C56757">
              <w:rPr>
                <w:rFonts w:ascii="Calibri" w:hAnsi="Calibri" w:cs="Calibri"/>
                <w:color w:val="000000"/>
              </w:rPr>
              <w:t>QE100QN80FUXXH</w:t>
            </w:r>
          </w:p>
        </w:tc>
        <w:tc>
          <w:tcPr>
            <w:tcW w:w="1469" w:type="dxa"/>
          </w:tcPr>
          <w:p w14:paraId="7D7579CC" w14:textId="15ED4465" w:rsidR="00FD3E53" w:rsidRPr="002519A5" w:rsidRDefault="00FD3E53" w:rsidP="00FD3E53">
            <w:pPr>
              <w:jc w:val="center"/>
              <w:rPr>
                <w:rFonts w:ascii="Calibri" w:hAnsi="Calibri" w:cs="Calibri"/>
              </w:rPr>
            </w:pPr>
            <w:r w:rsidRPr="002519A5">
              <w:rPr>
                <w:rFonts w:ascii="Calibri" w:hAnsi="Calibri" w:cs="Calibri"/>
                <w:lang w:val="sv-SE"/>
              </w:rPr>
              <w:t>27" full HD smart TV</w:t>
            </w:r>
          </w:p>
        </w:tc>
        <w:tc>
          <w:tcPr>
            <w:tcW w:w="2102" w:type="dxa"/>
            <w:vAlign w:val="center"/>
          </w:tcPr>
          <w:p w14:paraId="16CDCAF5"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UE27F6002FKXXH</w:t>
            </w:r>
          </w:p>
          <w:p w14:paraId="1ECE85D1" w14:textId="476732C8" w:rsidR="00FD3E53" w:rsidRDefault="00FD3E53" w:rsidP="00FD3E53">
            <w:pPr>
              <w:jc w:val="center"/>
              <w:rPr>
                <w:rFonts w:ascii="Arial" w:hAnsi="Arial" w:cs="Arial"/>
              </w:rPr>
            </w:pPr>
          </w:p>
        </w:tc>
      </w:tr>
      <w:tr w:rsidR="00FD3E53" w:rsidRPr="001538B2" w14:paraId="3FC2C345" w14:textId="77777777" w:rsidTr="00FD3E53">
        <w:trPr>
          <w:trHeight w:val="288"/>
        </w:trPr>
        <w:tc>
          <w:tcPr>
            <w:tcW w:w="2258" w:type="dxa"/>
            <w:noWrap/>
            <w:vAlign w:val="center"/>
          </w:tcPr>
          <w:p w14:paraId="671574BE" w14:textId="562F290E" w:rsidR="00FD3E53" w:rsidRPr="001538B2" w:rsidRDefault="00FD3E53" w:rsidP="00FD3E53">
            <w:pPr>
              <w:tabs>
                <w:tab w:val="left" w:pos="184"/>
              </w:tabs>
              <w:jc w:val="center"/>
              <w:rPr>
                <w:rFonts w:ascii="Arial" w:eastAsia="Times New Roman" w:hAnsi="Arial" w:cs="Arial"/>
                <w:lang w:val="hr-HR" w:eastAsia="zh-CN"/>
              </w:rPr>
            </w:pPr>
            <w:r>
              <w:rPr>
                <w:rFonts w:ascii="Calibri" w:hAnsi="Calibri" w:cs="Calibri"/>
                <w:b/>
                <w:bCs/>
                <w:color w:val="000000"/>
              </w:rPr>
              <w:t>Frame</w:t>
            </w:r>
          </w:p>
        </w:tc>
        <w:tc>
          <w:tcPr>
            <w:tcW w:w="1558" w:type="dxa"/>
            <w:vAlign w:val="center"/>
          </w:tcPr>
          <w:p w14:paraId="3D2C8626" w14:textId="45D5199E" w:rsidR="00FD3E53" w:rsidRDefault="00FD3E53" w:rsidP="00FD3E53">
            <w:pPr>
              <w:jc w:val="center"/>
              <w:rPr>
                <w:rFonts w:ascii="Arial" w:hAnsi="Arial" w:cs="Arial"/>
              </w:rPr>
            </w:pPr>
            <w:r w:rsidRPr="00DA7F7F">
              <w:rPr>
                <w:rFonts w:ascii="Calibri" w:hAnsi="Calibri" w:cs="Calibri"/>
                <w:b/>
                <w:bCs/>
                <w:color w:val="000000"/>
              </w:rPr>
              <w:t>189</w:t>
            </w:r>
          </w:p>
        </w:tc>
        <w:tc>
          <w:tcPr>
            <w:tcW w:w="1963" w:type="dxa"/>
            <w:tcBorders>
              <w:top w:val="single" w:sz="4" w:space="0" w:color="auto"/>
              <w:left w:val="single" w:sz="4" w:space="0" w:color="auto"/>
              <w:bottom w:val="single" w:sz="4" w:space="0" w:color="auto"/>
              <w:right w:val="single" w:sz="4" w:space="0" w:color="auto"/>
            </w:tcBorders>
            <w:vAlign w:val="center"/>
          </w:tcPr>
          <w:p w14:paraId="70233392" w14:textId="41E68A96" w:rsidR="00FD3E53" w:rsidRDefault="00FD3E53" w:rsidP="00FD3E53">
            <w:pPr>
              <w:jc w:val="center"/>
              <w:rPr>
                <w:rFonts w:ascii="Arial" w:hAnsi="Arial" w:cs="Arial"/>
              </w:rPr>
            </w:pPr>
            <w:r>
              <w:rPr>
                <w:rFonts w:ascii="Calibri" w:hAnsi="Calibri" w:cs="Calibri"/>
                <w:color w:val="000000"/>
              </w:rPr>
              <w:t>QE75LS03FWUXXH</w:t>
            </w:r>
          </w:p>
        </w:tc>
        <w:tc>
          <w:tcPr>
            <w:tcW w:w="1469" w:type="dxa"/>
          </w:tcPr>
          <w:p w14:paraId="117E6B18" w14:textId="334492E0" w:rsidR="00FD3E53" w:rsidRPr="002519A5" w:rsidRDefault="00FD3E53" w:rsidP="00FD3E53">
            <w:pPr>
              <w:jc w:val="center"/>
              <w:rPr>
                <w:rFonts w:ascii="Calibri" w:hAnsi="Calibri" w:cs="Calibri"/>
              </w:rPr>
            </w:pPr>
            <w:r w:rsidRPr="002519A5">
              <w:rPr>
                <w:rFonts w:ascii="Calibri" w:hAnsi="Calibri" w:cs="Calibri"/>
                <w:lang w:val="sv-SE"/>
              </w:rPr>
              <w:t>27" full HD smart TV</w:t>
            </w:r>
          </w:p>
        </w:tc>
        <w:tc>
          <w:tcPr>
            <w:tcW w:w="2102" w:type="dxa"/>
            <w:vAlign w:val="center"/>
          </w:tcPr>
          <w:p w14:paraId="6FEFCC54"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UE27F6002FKXXH</w:t>
            </w:r>
          </w:p>
          <w:p w14:paraId="39DF1F5B" w14:textId="1420BFB5" w:rsidR="00FD3E53" w:rsidRDefault="00FD3E53" w:rsidP="00FD3E53">
            <w:pPr>
              <w:jc w:val="center"/>
              <w:rPr>
                <w:rFonts w:ascii="Arial" w:hAnsi="Arial" w:cs="Arial"/>
              </w:rPr>
            </w:pPr>
          </w:p>
        </w:tc>
      </w:tr>
      <w:tr w:rsidR="00FD3E53" w:rsidRPr="001538B2" w14:paraId="3EE66CA8" w14:textId="77777777" w:rsidTr="00D82669">
        <w:trPr>
          <w:trHeight w:val="288"/>
        </w:trPr>
        <w:tc>
          <w:tcPr>
            <w:tcW w:w="2258" w:type="dxa"/>
            <w:noWrap/>
            <w:vAlign w:val="center"/>
          </w:tcPr>
          <w:p w14:paraId="2DCA0669" w14:textId="3CCD7A23"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Frame</w:t>
            </w:r>
          </w:p>
        </w:tc>
        <w:tc>
          <w:tcPr>
            <w:tcW w:w="1558" w:type="dxa"/>
            <w:vAlign w:val="center"/>
          </w:tcPr>
          <w:p w14:paraId="3A64A38A" w14:textId="4BEFC983" w:rsidR="00FD3E53" w:rsidRDefault="00FD3E53" w:rsidP="00FD3E53">
            <w:pPr>
              <w:jc w:val="center"/>
              <w:rPr>
                <w:rFonts w:ascii="Arial" w:hAnsi="Arial" w:cs="Arial"/>
              </w:rPr>
            </w:pPr>
            <w:r w:rsidRPr="00396DDC">
              <w:rPr>
                <w:rFonts w:ascii="Calibri" w:hAnsi="Calibri" w:cs="Calibri"/>
                <w:b/>
                <w:bCs/>
                <w:color w:val="000000"/>
              </w:rPr>
              <w:t>163</w:t>
            </w:r>
          </w:p>
        </w:tc>
        <w:tc>
          <w:tcPr>
            <w:tcW w:w="1963" w:type="dxa"/>
            <w:tcBorders>
              <w:top w:val="single" w:sz="4" w:space="0" w:color="auto"/>
              <w:left w:val="single" w:sz="4" w:space="0" w:color="auto"/>
              <w:bottom w:val="single" w:sz="4" w:space="0" w:color="auto"/>
              <w:right w:val="single" w:sz="4" w:space="0" w:color="auto"/>
            </w:tcBorders>
            <w:vAlign w:val="center"/>
          </w:tcPr>
          <w:p w14:paraId="41E2C438" w14:textId="1CDE3178" w:rsidR="00FD3E53" w:rsidRDefault="00FD3E53" w:rsidP="00FD3E53">
            <w:pPr>
              <w:jc w:val="center"/>
              <w:rPr>
                <w:rFonts w:ascii="Arial" w:hAnsi="Arial" w:cs="Arial"/>
              </w:rPr>
            </w:pPr>
            <w:r>
              <w:rPr>
                <w:rFonts w:ascii="Calibri" w:hAnsi="Calibri" w:cs="Calibri"/>
                <w:color w:val="000000"/>
              </w:rPr>
              <w:t>QE65LS03FAUXXH</w:t>
            </w:r>
          </w:p>
        </w:tc>
        <w:tc>
          <w:tcPr>
            <w:tcW w:w="1469" w:type="dxa"/>
          </w:tcPr>
          <w:p w14:paraId="338E5F14" w14:textId="733B05D9"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4407EBBD"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77E247B9" w14:textId="630A1050" w:rsidR="00FD3E53" w:rsidRDefault="00FD3E53" w:rsidP="00FD3E53">
            <w:pPr>
              <w:jc w:val="center"/>
              <w:rPr>
                <w:rFonts w:ascii="Arial" w:hAnsi="Arial" w:cs="Arial"/>
              </w:rPr>
            </w:pPr>
          </w:p>
        </w:tc>
      </w:tr>
      <w:tr w:rsidR="00FD3E53" w:rsidRPr="001538B2" w14:paraId="3A92DB5A" w14:textId="77777777" w:rsidTr="000501E9">
        <w:trPr>
          <w:trHeight w:val="288"/>
        </w:trPr>
        <w:tc>
          <w:tcPr>
            <w:tcW w:w="2258" w:type="dxa"/>
            <w:noWrap/>
            <w:vAlign w:val="center"/>
          </w:tcPr>
          <w:p w14:paraId="28E34AF7" w14:textId="17C26EB7"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Frame</w:t>
            </w:r>
          </w:p>
        </w:tc>
        <w:tc>
          <w:tcPr>
            <w:tcW w:w="1558" w:type="dxa"/>
            <w:vAlign w:val="center"/>
          </w:tcPr>
          <w:p w14:paraId="32BFA8B8" w14:textId="7547197D" w:rsidR="00FD3E53" w:rsidRDefault="00FD3E53" w:rsidP="00FD3E53">
            <w:pPr>
              <w:jc w:val="center"/>
              <w:rPr>
                <w:rFonts w:ascii="Arial" w:hAnsi="Arial" w:cs="Arial"/>
              </w:rPr>
            </w:pPr>
            <w:r w:rsidRPr="00396DDC">
              <w:rPr>
                <w:rFonts w:ascii="Calibri" w:hAnsi="Calibri" w:cs="Calibri"/>
                <w:b/>
                <w:bCs/>
                <w:color w:val="000000"/>
              </w:rPr>
              <w:t>163</w:t>
            </w:r>
          </w:p>
        </w:tc>
        <w:tc>
          <w:tcPr>
            <w:tcW w:w="1963" w:type="dxa"/>
            <w:tcBorders>
              <w:top w:val="single" w:sz="4" w:space="0" w:color="auto"/>
              <w:left w:val="single" w:sz="4" w:space="0" w:color="auto"/>
              <w:bottom w:val="single" w:sz="4" w:space="0" w:color="auto"/>
              <w:right w:val="single" w:sz="4" w:space="0" w:color="auto"/>
            </w:tcBorders>
            <w:vAlign w:val="center"/>
          </w:tcPr>
          <w:p w14:paraId="7DB85D27" w14:textId="47380B8E" w:rsidR="00FD3E53" w:rsidRDefault="00FD3E53" w:rsidP="00FD3E53">
            <w:pPr>
              <w:jc w:val="center"/>
              <w:rPr>
                <w:rFonts w:ascii="Arial" w:hAnsi="Arial" w:cs="Arial"/>
              </w:rPr>
            </w:pPr>
            <w:r>
              <w:rPr>
                <w:rFonts w:ascii="Calibri" w:hAnsi="Calibri" w:cs="Calibri"/>
                <w:color w:val="000000"/>
              </w:rPr>
              <w:t>QE65LS03FWUXXH</w:t>
            </w:r>
          </w:p>
        </w:tc>
        <w:tc>
          <w:tcPr>
            <w:tcW w:w="1469" w:type="dxa"/>
          </w:tcPr>
          <w:p w14:paraId="24DA97DB" w14:textId="02327678"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7F918509"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71007B9B" w14:textId="08CAB18C" w:rsidR="00FD3E53" w:rsidRDefault="00FD3E53" w:rsidP="00FD3E53">
            <w:pPr>
              <w:jc w:val="center"/>
              <w:rPr>
                <w:rFonts w:ascii="Arial" w:hAnsi="Arial" w:cs="Arial"/>
              </w:rPr>
            </w:pPr>
          </w:p>
        </w:tc>
      </w:tr>
      <w:tr w:rsidR="00FD3E53" w:rsidRPr="001538B2" w14:paraId="296FEEA9" w14:textId="77777777" w:rsidTr="00341C38">
        <w:trPr>
          <w:trHeight w:val="288"/>
        </w:trPr>
        <w:tc>
          <w:tcPr>
            <w:tcW w:w="2258" w:type="dxa"/>
            <w:noWrap/>
            <w:vAlign w:val="center"/>
          </w:tcPr>
          <w:p w14:paraId="2EF5D0DB" w14:textId="3581A40B" w:rsidR="00FD3E53" w:rsidRPr="001538B2" w:rsidRDefault="00FD3E53" w:rsidP="00FD3E53">
            <w:pPr>
              <w:jc w:val="center"/>
              <w:rPr>
                <w:rFonts w:ascii="Arial" w:eastAsia="Times New Roman" w:hAnsi="Arial" w:cs="Arial"/>
                <w:lang w:val="hr-HR" w:eastAsia="zh-CN"/>
              </w:rPr>
            </w:pPr>
            <w:r>
              <w:rPr>
                <w:rFonts w:ascii="Calibri" w:hAnsi="Calibri" w:cs="Calibri"/>
                <w:b/>
                <w:bCs/>
                <w:color w:val="000000"/>
              </w:rPr>
              <w:t>Frame</w:t>
            </w:r>
          </w:p>
        </w:tc>
        <w:tc>
          <w:tcPr>
            <w:tcW w:w="1558" w:type="dxa"/>
            <w:vAlign w:val="center"/>
          </w:tcPr>
          <w:p w14:paraId="275A2E23" w14:textId="175A4CD4" w:rsidR="00FD3E53" w:rsidRDefault="00FD3E53" w:rsidP="00FD3E53">
            <w:pPr>
              <w:jc w:val="center"/>
              <w:rPr>
                <w:rFonts w:ascii="Arial" w:hAnsi="Arial" w:cs="Arial"/>
              </w:rPr>
            </w:pPr>
            <w:r w:rsidRPr="00396DDC">
              <w:rPr>
                <w:rFonts w:ascii="Calibri" w:hAnsi="Calibri" w:cs="Calibri"/>
                <w:b/>
                <w:bCs/>
                <w:color w:val="000000"/>
              </w:rPr>
              <w:t>163</w:t>
            </w:r>
          </w:p>
        </w:tc>
        <w:tc>
          <w:tcPr>
            <w:tcW w:w="1963" w:type="dxa"/>
            <w:tcBorders>
              <w:top w:val="single" w:sz="4" w:space="0" w:color="auto"/>
              <w:left w:val="single" w:sz="4" w:space="0" w:color="auto"/>
              <w:bottom w:val="single" w:sz="4" w:space="0" w:color="auto"/>
              <w:right w:val="single" w:sz="4" w:space="0" w:color="auto"/>
            </w:tcBorders>
            <w:vAlign w:val="center"/>
          </w:tcPr>
          <w:p w14:paraId="49A8C09E" w14:textId="083AFF41" w:rsidR="00FD3E53" w:rsidRDefault="00FD3E53" w:rsidP="00FD3E53">
            <w:pPr>
              <w:jc w:val="center"/>
              <w:rPr>
                <w:rFonts w:ascii="Arial" w:hAnsi="Arial" w:cs="Arial"/>
              </w:rPr>
            </w:pPr>
            <w:r>
              <w:rPr>
                <w:rFonts w:ascii="Calibri" w:hAnsi="Calibri" w:cs="Calibri"/>
                <w:color w:val="000000"/>
              </w:rPr>
              <w:t>QE65LS03DAUXXH</w:t>
            </w:r>
          </w:p>
        </w:tc>
        <w:tc>
          <w:tcPr>
            <w:tcW w:w="1469" w:type="dxa"/>
          </w:tcPr>
          <w:p w14:paraId="69F2474F" w14:textId="09E2C696" w:rsidR="00FD3E53" w:rsidRPr="002519A5" w:rsidRDefault="00FD3E53" w:rsidP="00FD3E53">
            <w:pPr>
              <w:jc w:val="center"/>
              <w:rPr>
                <w:rFonts w:ascii="Calibri" w:hAnsi="Calibri" w:cs="Calibri"/>
              </w:rPr>
            </w:pPr>
            <w:r w:rsidRPr="002519A5">
              <w:rPr>
                <w:rFonts w:ascii="Calibri" w:hAnsi="Calibri" w:cs="Calibri"/>
                <w:lang w:val="sv-SE"/>
              </w:rPr>
              <w:t xml:space="preserve">24" full HD smart TV </w:t>
            </w:r>
          </w:p>
        </w:tc>
        <w:tc>
          <w:tcPr>
            <w:tcW w:w="2102" w:type="dxa"/>
          </w:tcPr>
          <w:p w14:paraId="50A5A474"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UE24F6002FKXXH</w:t>
            </w:r>
          </w:p>
          <w:p w14:paraId="0EA6A0B5" w14:textId="49D4EE67" w:rsidR="00FD3E53" w:rsidRDefault="00FD3E53" w:rsidP="00FD3E53">
            <w:pPr>
              <w:jc w:val="center"/>
              <w:rPr>
                <w:rFonts w:ascii="Arial" w:hAnsi="Arial" w:cs="Arial"/>
              </w:rPr>
            </w:pPr>
          </w:p>
        </w:tc>
      </w:tr>
      <w:tr w:rsidR="00FD3E53" w:rsidRPr="001538B2" w14:paraId="3B16EFA9" w14:textId="77777777" w:rsidTr="00FD3E53">
        <w:trPr>
          <w:trHeight w:val="288"/>
        </w:trPr>
        <w:tc>
          <w:tcPr>
            <w:tcW w:w="2258" w:type="dxa"/>
            <w:noWrap/>
            <w:vAlign w:val="center"/>
          </w:tcPr>
          <w:p w14:paraId="462397FF" w14:textId="46585978" w:rsidR="00FD3E53" w:rsidRPr="001538B2" w:rsidRDefault="00FD3E53" w:rsidP="00FD3E53">
            <w:pPr>
              <w:jc w:val="center"/>
              <w:rPr>
                <w:rFonts w:ascii="Arial" w:eastAsia="Times New Roman" w:hAnsi="Arial" w:cs="Arial"/>
                <w:lang w:val="hr-HR" w:eastAsia="zh-CN"/>
              </w:rPr>
            </w:pPr>
            <w:r>
              <w:rPr>
                <w:rFonts w:ascii="Calibri" w:hAnsi="Calibri" w:cs="Calibri"/>
                <w:b/>
                <w:bCs/>
              </w:rPr>
              <w:t>Q80</w:t>
            </w:r>
          </w:p>
        </w:tc>
        <w:tc>
          <w:tcPr>
            <w:tcW w:w="1558" w:type="dxa"/>
            <w:vAlign w:val="center"/>
          </w:tcPr>
          <w:p w14:paraId="5E8AD9DE" w14:textId="04B7EA99" w:rsidR="00FD3E53" w:rsidRPr="0001558A" w:rsidRDefault="00FD3E53" w:rsidP="00FD3E53">
            <w:pPr>
              <w:rPr>
                <w:rFonts w:ascii="Arial" w:hAnsi="Arial" w:cs="Arial"/>
                <w:b/>
              </w:rPr>
            </w:pPr>
            <w:r w:rsidRPr="0001558A">
              <w:rPr>
                <w:rFonts w:ascii="Calibri" w:hAnsi="Calibri" w:cs="Calibri"/>
                <w:b/>
                <w:bCs/>
                <w:color w:val="000000"/>
              </w:rPr>
              <w:t xml:space="preserve">         </w:t>
            </w:r>
            <w:r w:rsidRPr="0001558A">
              <w:rPr>
                <w:rFonts w:ascii="Calibri" w:hAnsi="Calibri" w:cs="Calibri"/>
                <w:b/>
              </w:rPr>
              <w:t>249</w:t>
            </w:r>
          </w:p>
        </w:tc>
        <w:tc>
          <w:tcPr>
            <w:tcW w:w="1963" w:type="dxa"/>
            <w:tcBorders>
              <w:top w:val="single" w:sz="4" w:space="0" w:color="auto"/>
              <w:left w:val="single" w:sz="4" w:space="0" w:color="auto"/>
              <w:bottom w:val="single" w:sz="4" w:space="0" w:color="auto"/>
              <w:right w:val="single" w:sz="4" w:space="0" w:color="auto"/>
            </w:tcBorders>
            <w:vAlign w:val="center"/>
          </w:tcPr>
          <w:p w14:paraId="0FD4F763" w14:textId="0E75724E" w:rsidR="00FD3E53" w:rsidRDefault="00FD3E53" w:rsidP="00FD3E53">
            <w:pPr>
              <w:jc w:val="center"/>
              <w:rPr>
                <w:rFonts w:ascii="Arial" w:hAnsi="Arial" w:cs="Arial"/>
              </w:rPr>
            </w:pPr>
            <w:r>
              <w:rPr>
                <w:rFonts w:ascii="Calibri" w:hAnsi="Calibri" w:cs="Calibri"/>
              </w:rPr>
              <w:t>QE98Q80CATXXH</w:t>
            </w:r>
          </w:p>
        </w:tc>
        <w:tc>
          <w:tcPr>
            <w:tcW w:w="1469" w:type="dxa"/>
          </w:tcPr>
          <w:p w14:paraId="78234D5B" w14:textId="517FBD4B" w:rsidR="00FD3E53" w:rsidRPr="002519A5" w:rsidRDefault="00FD3E53" w:rsidP="00FD3E53">
            <w:pPr>
              <w:jc w:val="center"/>
              <w:rPr>
                <w:rFonts w:ascii="Calibri" w:hAnsi="Calibri" w:cs="Calibri"/>
              </w:rPr>
            </w:pPr>
            <w:r w:rsidRPr="002519A5">
              <w:rPr>
                <w:rFonts w:ascii="Calibri" w:hAnsi="Calibri" w:cs="Calibri"/>
                <w:lang w:val="sv-SE"/>
              </w:rPr>
              <w:t>27" full HD smart TV</w:t>
            </w:r>
          </w:p>
        </w:tc>
        <w:tc>
          <w:tcPr>
            <w:tcW w:w="2102" w:type="dxa"/>
            <w:vAlign w:val="center"/>
          </w:tcPr>
          <w:p w14:paraId="6890531D"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UE27F6002FKXXH</w:t>
            </w:r>
          </w:p>
          <w:p w14:paraId="7D5B8554" w14:textId="17AC58BC" w:rsidR="00FD3E53" w:rsidRPr="005C5191" w:rsidRDefault="00FD3E53" w:rsidP="00FD3E53">
            <w:pPr>
              <w:jc w:val="center"/>
              <w:rPr>
                <w:rFonts w:ascii="Arial" w:hAnsi="Arial" w:cs="Arial"/>
                <w:b/>
              </w:rPr>
            </w:pPr>
          </w:p>
        </w:tc>
      </w:tr>
      <w:tr w:rsidR="00FD3E53" w:rsidRPr="001538B2" w14:paraId="4EEAFC7E" w14:textId="77777777" w:rsidTr="00FD3E53">
        <w:trPr>
          <w:trHeight w:val="288"/>
        </w:trPr>
        <w:tc>
          <w:tcPr>
            <w:tcW w:w="2258" w:type="dxa"/>
            <w:noWrap/>
            <w:vAlign w:val="center"/>
          </w:tcPr>
          <w:p w14:paraId="79F501E1" w14:textId="5DF57B90" w:rsidR="00FD3E53" w:rsidRPr="001538B2" w:rsidRDefault="00FD3E53" w:rsidP="00FD3E53">
            <w:pPr>
              <w:tabs>
                <w:tab w:val="left" w:pos="414"/>
              </w:tabs>
              <w:jc w:val="center"/>
              <w:rPr>
                <w:rFonts w:ascii="Arial" w:eastAsia="Times New Roman" w:hAnsi="Arial" w:cs="Arial"/>
                <w:lang w:val="hr-HR" w:eastAsia="zh-CN"/>
              </w:rPr>
            </w:pPr>
            <w:r>
              <w:rPr>
                <w:rFonts w:ascii="Calibri" w:hAnsi="Calibri" w:cs="Calibri"/>
                <w:b/>
                <w:bCs/>
              </w:rPr>
              <w:t>UHD</w:t>
            </w:r>
          </w:p>
        </w:tc>
        <w:tc>
          <w:tcPr>
            <w:tcW w:w="1558" w:type="dxa"/>
            <w:vAlign w:val="center"/>
          </w:tcPr>
          <w:p w14:paraId="47560CA0" w14:textId="423CCA9E" w:rsidR="00FD3E53" w:rsidRPr="0001558A" w:rsidRDefault="00FD3E53" w:rsidP="00FD3E53">
            <w:pPr>
              <w:rPr>
                <w:rFonts w:ascii="Arial" w:hAnsi="Arial" w:cs="Arial"/>
                <w:b/>
              </w:rPr>
            </w:pPr>
            <w:r w:rsidRPr="0001558A">
              <w:rPr>
                <w:rFonts w:ascii="Calibri" w:hAnsi="Calibri" w:cs="Calibri"/>
                <w:b/>
                <w:bCs/>
                <w:color w:val="000000"/>
              </w:rPr>
              <w:t xml:space="preserve">         </w:t>
            </w:r>
            <w:r w:rsidRPr="0001558A">
              <w:rPr>
                <w:rFonts w:ascii="Calibri" w:hAnsi="Calibri" w:cs="Calibri"/>
                <w:b/>
              </w:rPr>
              <w:t>249</w:t>
            </w:r>
          </w:p>
        </w:tc>
        <w:tc>
          <w:tcPr>
            <w:tcW w:w="1963" w:type="dxa"/>
            <w:tcBorders>
              <w:top w:val="single" w:sz="4" w:space="0" w:color="auto"/>
              <w:left w:val="single" w:sz="4" w:space="0" w:color="auto"/>
              <w:bottom w:val="single" w:sz="4" w:space="0" w:color="auto"/>
              <w:right w:val="single" w:sz="4" w:space="0" w:color="auto"/>
            </w:tcBorders>
            <w:vAlign w:val="center"/>
          </w:tcPr>
          <w:p w14:paraId="4B2F2194" w14:textId="2EC43A1E" w:rsidR="00FD3E53" w:rsidRDefault="00FD3E53" w:rsidP="00FD3E53">
            <w:pPr>
              <w:jc w:val="center"/>
              <w:rPr>
                <w:rFonts w:ascii="Arial" w:hAnsi="Arial" w:cs="Arial"/>
              </w:rPr>
            </w:pPr>
            <w:r>
              <w:rPr>
                <w:rFonts w:ascii="Calibri" w:hAnsi="Calibri" w:cs="Calibri"/>
              </w:rPr>
              <w:t>UE98DU9072UXXH</w:t>
            </w:r>
          </w:p>
        </w:tc>
        <w:tc>
          <w:tcPr>
            <w:tcW w:w="1469" w:type="dxa"/>
          </w:tcPr>
          <w:p w14:paraId="6A28013B" w14:textId="576D6260" w:rsidR="00FD3E53" w:rsidRPr="002519A5" w:rsidRDefault="00FD3E53" w:rsidP="00FD3E53">
            <w:pPr>
              <w:jc w:val="center"/>
              <w:rPr>
                <w:rFonts w:ascii="Calibri" w:hAnsi="Calibri" w:cs="Calibri"/>
              </w:rPr>
            </w:pPr>
            <w:r w:rsidRPr="002519A5">
              <w:rPr>
                <w:rFonts w:ascii="Calibri" w:hAnsi="Calibri" w:cs="Calibri"/>
                <w:lang w:val="sv-SE"/>
              </w:rPr>
              <w:t>27" full HD smart TV</w:t>
            </w:r>
          </w:p>
        </w:tc>
        <w:tc>
          <w:tcPr>
            <w:tcW w:w="2102" w:type="dxa"/>
            <w:vAlign w:val="center"/>
          </w:tcPr>
          <w:p w14:paraId="03D17DA5"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UE27F6002FKXXH</w:t>
            </w:r>
          </w:p>
          <w:p w14:paraId="1BC425CD" w14:textId="5BE913E0" w:rsidR="00FD3E53" w:rsidRPr="005C5191" w:rsidRDefault="00FD3E53" w:rsidP="00FD3E53">
            <w:pPr>
              <w:jc w:val="center"/>
              <w:rPr>
                <w:rFonts w:ascii="Arial" w:hAnsi="Arial" w:cs="Arial"/>
                <w:b/>
              </w:rPr>
            </w:pPr>
          </w:p>
        </w:tc>
      </w:tr>
      <w:tr w:rsidR="00FD3E53" w:rsidRPr="001538B2" w14:paraId="7304C33C" w14:textId="77777777" w:rsidTr="00FD3E53">
        <w:trPr>
          <w:trHeight w:val="288"/>
        </w:trPr>
        <w:tc>
          <w:tcPr>
            <w:tcW w:w="2258" w:type="dxa"/>
            <w:noWrap/>
            <w:vAlign w:val="bottom"/>
          </w:tcPr>
          <w:p w14:paraId="2AC53887" w14:textId="1DB70DAF" w:rsidR="00FD3E53" w:rsidRPr="00C22BD4" w:rsidRDefault="00FD3E53" w:rsidP="00FD3E53">
            <w:pPr>
              <w:tabs>
                <w:tab w:val="left" w:pos="414"/>
              </w:tabs>
              <w:jc w:val="center"/>
              <w:rPr>
                <w:rFonts w:ascii="Calibri" w:hAnsi="Calibri" w:cs="Calibri"/>
                <w:b/>
                <w:bCs/>
              </w:rPr>
            </w:pPr>
            <w:r w:rsidRPr="00C22BD4">
              <w:rPr>
                <w:rFonts w:ascii="Calibri" w:hAnsi="Calibri" w:cs="Calibri"/>
                <w:b/>
                <w:bCs/>
              </w:rPr>
              <w:t xml:space="preserve">Micro RGB </w:t>
            </w:r>
          </w:p>
        </w:tc>
        <w:tc>
          <w:tcPr>
            <w:tcW w:w="1558" w:type="dxa"/>
            <w:vAlign w:val="center"/>
          </w:tcPr>
          <w:p w14:paraId="6B166324" w14:textId="07A5892A" w:rsidR="00FD3E53" w:rsidRPr="00C22BD4" w:rsidRDefault="00C56757" w:rsidP="00FD3E53">
            <w:pPr>
              <w:jc w:val="center"/>
              <w:rPr>
                <w:rFonts w:ascii="Calibri" w:hAnsi="Calibri" w:cs="Calibri"/>
                <w:b/>
                <w:bCs/>
                <w:color w:val="000000"/>
              </w:rPr>
            </w:pPr>
            <w:r w:rsidRPr="00C22BD4">
              <w:rPr>
                <w:rFonts w:ascii="Calibri" w:hAnsi="Calibri" w:cs="Calibri"/>
                <w:b/>
                <w:bCs/>
              </w:rPr>
              <w:t>292</w:t>
            </w:r>
          </w:p>
        </w:tc>
        <w:tc>
          <w:tcPr>
            <w:tcW w:w="1963" w:type="dxa"/>
            <w:tcBorders>
              <w:top w:val="single" w:sz="4" w:space="0" w:color="auto"/>
              <w:left w:val="single" w:sz="4" w:space="0" w:color="auto"/>
              <w:bottom w:val="single" w:sz="4" w:space="0" w:color="auto"/>
              <w:right w:val="single" w:sz="4" w:space="0" w:color="auto"/>
            </w:tcBorders>
            <w:vAlign w:val="center"/>
          </w:tcPr>
          <w:p w14:paraId="54E63C96" w14:textId="6B76B51C" w:rsidR="00FD3E53" w:rsidRPr="00C22BD4" w:rsidRDefault="00FD3E53" w:rsidP="00FD3E53">
            <w:pPr>
              <w:jc w:val="center"/>
              <w:rPr>
                <w:rFonts w:ascii="Calibri" w:hAnsi="Calibri" w:cs="Calibri"/>
              </w:rPr>
            </w:pPr>
            <w:r w:rsidRPr="00C22BD4">
              <w:rPr>
                <w:rFonts w:ascii="Calibri" w:hAnsi="Calibri" w:cs="Calibri" w:hint="eastAsia"/>
              </w:rPr>
              <w:t>MRE115MR95FXXH</w:t>
            </w:r>
          </w:p>
        </w:tc>
        <w:tc>
          <w:tcPr>
            <w:tcW w:w="1469" w:type="dxa"/>
          </w:tcPr>
          <w:p w14:paraId="1FAF1E89" w14:textId="440ED661" w:rsidR="00FD3E53" w:rsidRPr="002519A5" w:rsidRDefault="00FD3E53" w:rsidP="00FD3E53">
            <w:pPr>
              <w:jc w:val="center"/>
              <w:rPr>
                <w:rFonts w:ascii="Calibri" w:hAnsi="Calibri" w:cs="Calibri"/>
                <w:lang w:val="sv-SE"/>
              </w:rPr>
            </w:pPr>
            <w:r w:rsidRPr="00012A27">
              <w:rPr>
                <w:sz w:val="20"/>
                <w:szCs w:val="20"/>
                <w:lang w:val="hr-HR"/>
              </w:rPr>
              <w:t>27" full HD smart TV</w:t>
            </w:r>
          </w:p>
        </w:tc>
        <w:tc>
          <w:tcPr>
            <w:tcW w:w="2102" w:type="dxa"/>
          </w:tcPr>
          <w:p w14:paraId="08430D9A"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UE27F6002FKXXH</w:t>
            </w:r>
          </w:p>
          <w:p w14:paraId="1C3331A8" w14:textId="77777777" w:rsidR="00FD3E53" w:rsidRDefault="00FD3E53" w:rsidP="00FD3E53">
            <w:pPr>
              <w:jc w:val="center"/>
              <w:rPr>
                <w:rFonts w:ascii="Arial" w:hAnsi="Arial" w:cs="Arial"/>
              </w:rPr>
            </w:pPr>
          </w:p>
        </w:tc>
      </w:tr>
      <w:tr w:rsidR="00FD3E53" w:rsidRPr="001538B2" w14:paraId="6A757A90" w14:textId="77777777" w:rsidTr="00FD3E53">
        <w:trPr>
          <w:trHeight w:val="288"/>
        </w:trPr>
        <w:tc>
          <w:tcPr>
            <w:tcW w:w="2258" w:type="dxa"/>
            <w:noWrap/>
            <w:vAlign w:val="bottom"/>
          </w:tcPr>
          <w:p w14:paraId="61BFBF07" w14:textId="0F6D6F91" w:rsidR="00FD3E53" w:rsidRPr="00C22BD4" w:rsidRDefault="00FD3E53" w:rsidP="00FD3E53">
            <w:pPr>
              <w:tabs>
                <w:tab w:val="left" w:pos="414"/>
              </w:tabs>
              <w:jc w:val="center"/>
              <w:rPr>
                <w:rFonts w:ascii="Calibri" w:hAnsi="Calibri" w:cs="Calibri"/>
                <w:b/>
                <w:bCs/>
              </w:rPr>
            </w:pPr>
            <w:r w:rsidRPr="00C22BD4">
              <w:rPr>
                <w:rFonts w:ascii="Calibri" w:hAnsi="Calibri" w:cs="Calibri"/>
                <w:b/>
                <w:bCs/>
              </w:rPr>
              <w:t>Neo QLED</w:t>
            </w:r>
          </w:p>
        </w:tc>
        <w:tc>
          <w:tcPr>
            <w:tcW w:w="1558" w:type="dxa"/>
            <w:vAlign w:val="center"/>
          </w:tcPr>
          <w:p w14:paraId="14106735" w14:textId="3259747B" w:rsidR="00FD3E53" w:rsidRPr="00C22BD4" w:rsidRDefault="00C56757" w:rsidP="00FD3E53">
            <w:pPr>
              <w:jc w:val="center"/>
              <w:rPr>
                <w:rFonts w:ascii="Calibri" w:hAnsi="Calibri" w:cs="Calibri"/>
                <w:b/>
                <w:bCs/>
                <w:color w:val="000000"/>
              </w:rPr>
            </w:pPr>
            <w:r w:rsidRPr="00C22BD4">
              <w:rPr>
                <w:rFonts w:ascii="Calibri" w:hAnsi="Calibri" w:cs="Calibri"/>
                <w:b/>
                <w:bCs/>
              </w:rPr>
              <w:t>292</w:t>
            </w:r>
          </w:p>
        </w:tc>
        <w:tc>
          <w:tcPr>
            <w:tcW w:w="1963" w:type="dxa"/>
            <w:tcBorders>
              <w:top w:val="single" w:sz="4" w:space="0" w:color="auto"/>
              <w:left w:val="single" w:sz="4" w:space="0" w:color="auto"/>
              <w:bottom w:val="single" w:sz="4" w:space="0" w:color="auto"/>
              <w:right w:val="single" w:sz="4" w:space="0" w:color="auto"/>
            </w:tcBorders>
            <w:vAlign w:val="center"/>
          </w:tcPr>
          <w:p w14:paraId="545412CD" w14:textId="4B4F0C45" w:rsidR="00FD3E53" w:rsidRPr="00C22BD4" w:rsidRDefault="00FD3E53" w:rsidP="00FD3E53">
            <w:pPr>
              <w:jc w:val="center"/>
              <w:rPr>
                <w:rFonts w:ascii="Calibri" w:hAnsi="Calibri" w:cs="Calibri"/>
              </w:rPr>
            </w:pPr>
            <w:r w:rsidRPr="00C22BD4">
              <w:rPr>
                <w:rFonts w:ascii="Calibri" w:hAnsi="Calibri" w:cs="Calibri"/>
              </w:rPr>
              <w:t>QE115QN90FTXXH</w:t>
            </w:r>
          </w:p>
        </w:tc>
        <w:tc>
          <w:tcPr>
            <w:tcW w:w="1469" w:type="dxa"/>
          </w:tcPr>
          <w:p w14:paraId="3862254E" w14:textId="3296A017" w:rsidR="00FD3E53" w:rsidRPr="002519A5" w:rsidRDefault="00FD3E53" w:rsidP="00FD3E53">
            <w:pPr>
              <w:jc w:val="center"/>
              <w:rPr>
                <w:rFonts w:ascii="Calibri" w:hAnsi="Calibri" w:cs="Calibri"/>
                <w:lang w:val="sv-SE"/>
              </w:rPr>
            </w:pPr>
            <w:r w:rsidRPr="00012A27">
              <w:rPr>
                <w:sz w:val="20"/>
                <w:szCs w:val="20"/>
                <w:lang w:val="hr-HR"/>
              </w:rPr>
              <w:t>27" full HD smart TV</w:t>
            </w:r>
          </w:p>
        </w:tc>
        <w:tc>
          <w:tcPr>
            <w:tcW w:w="2102" w:type="dxa"/>
          </w:tcPr>
          <w:p w14:paraId="578850D8" w14:textId="77777777" w:rsidR="00FD3E53" w:rsidRDefault="00FD3E53" w:rsidP="00FD3E53">
            <w:pPr>
              <w:spacing w:line="240" w:lineRule="auto"/>
              <w:jc w:val="both"/>
              <w:rPr>
                <w:rFonts w:ascii="Calibri" w:eastAsia="Times New Roman" w:hAnsi="Calibri" w:cs="Calibri"/>
                <w:color w:val="000000"/>
              </w:rPr>
            </w:pPr>
            <w:r>
              <w:rPr>
                <w:rFonts w:ascii="Calibri" w:hAnsi="Calibri" w:cs="Calibri"/>
                <w:color w:val="000000"/>
              </w:rPr>
              <w:t>UE27F6002FKXXH</w:t>
            </w:r>
          </w:p>
          <w:p w14:paraId="283DEB38" w14:textId="77777777" w:rsidR="00FD3E53" w:rsidRDefault="00FD3E53" w:rsidP="00FD3E53">
            <w:pPr>
              <w:jc w:val="center"/>
              <w:rPr>
                <w:rFonts w:ascii="Arial" w:hAnsi="Arial" w:cs="Arial"/>
              </w:rPr>
            </w:pPr>
          </w:p>
        </w:tc>
      </w:tr>
    </w:tbl>
    <w:p w14:paraId="22AAAAF8" w14:textId="4BB7EC0D" w:rsidR="00A5077C" w:rsidRDefault="00A5077C" w:rsidP="00A5077C">
      <w:pPr>
        <w:rPr>
          <w:rFonts w:ascii="Calibri" w:hAnsi="Calibri" w:cs="Calibri"/>
          <w:lang w:val="sl-SI"/>
        </w:rPr>
      </w:pPr>
    </w:p>
    <w:p w14:paraId="086DAA23" w14:textId="77777777" w:rsidR="00A5077C" w:rsidRDefault="00A5077C" w:rsidP="00A5077C">
      <w:pPr>
        <w:jc w:val="both"/>
        <w:rPr>
          <w:rFonts w:ascii="Calibri" w:hAnsi="Calibri" w:cs="Calibri"/>
          <w:b/>
          <w:bCs/>
        </w:rPr>
      </w:pPr>
    </w:p>
    <w:p w14:paraId="7224C379" w14:textId="77777777" w:rsidR="00A5077C" w:rsidRPr="007F4921" w:rsidRDefault="00A5077C" w:rsidP="00A5077C">
      <w:pPr>
        <w:jc w:val="both"/>
        <w:rPr>
          <w:rFonts w:ascii="Calibri" w:hAnsi="Calibri" w:cs="Calibri"/>
          <w:b/>
          <w:bCs/>
        </w:rPr>
      </w:pPr>
      <w:r w:rsidRPr="007F4921">
        <w:rPr>
          <w:rFonts w:ascii="Calibri" w:hAnsi="Calibri" w:cs="Calibri"/>
          <w:b/>
          <w:bCs/>
        </w:rPr>
        <w:t>OPOMBA:</w:t>
      </w:r>
    </w:p>
    <w:p w14:paraId="076BF318" w14:textId="77777777" w:rsidR="00A5077C" w:rsidRDefault="00A5077C" w:rsidP="00A5077C">
      <w:pPr>
        <w:pStyle w:val="Odstavekseznama"/>
        <w:numPr>
          <w:ilvl w:val="0"/>
          <w:numId w:val="16"/>
        </w:numPr>
        <w:jc w:val="both"/>
        <w:rPr>
          <w:rFonts w:ascii="Calibri" w:hAnsi="Calibri" w:cs="Calibri"/>
        </w:rPr>
      </w:pPr>
      <w:r w:rsidRPr="007F4921">
        <w:rPr>
          <w:rFonts w:ascii="Calibri" w:hAnsi="Calibri" w:cs="Calibri"/>
        </w:rPr>
        <w:t>Prodajni partnerji Samsung, navedeni v 5. točki teh pravil, samostojno določajo maloprodajne cene naprav, ki so predmet te promocije, zato se lahko maloprodajne cene naprav razlikujejo glede na prodajnega partnerja Samsung, pri katerem je bila naprava kupljena.</w:t>
      </w:r>
    </w:p>
    <w:p w14:paraId="53599631" w14:textId="77777777" w:rsidR="00A5077C" w:rsidRPr="00F86B86" w:rsidRDefault="00A5077C" w:rsidP="00A5077C">
      <w:pPr>
        <w:pStyle w:val="Odstavekseznama"/>
        <w:numPr>
          <w:ilvl w:val="0"/>
          <w:numId w:val="16"/>
        </w:numPr>
        <w:jc w:val="both"/>
        <w:rPr>
          <w:rFonts w:ascii="Calibri" w:hAnsi="Calibri" w:cs="Calibri"/>
          <w:lang w:val="sl-SI"/>
        </w:rPr>
      </w:pPr>
      <w:r w:rsidRPr="00F86B86">
        <w:rPr>
          <w:rFonts w:ascii="Calibri" w:hAnsi="Calibri" w:cs="Calibri"/>
          <w:lang w:val="sl-SI"/>
        </w:rPr>
        <w:t>Količina daril je omejena. V primeru, da zaloge daril poidejo, si Samsung pridržuje pravico, da udeležencem, ki izpolnjujejo pogoje, predpisane s temi pravili, dostavi izdelek enake ali večje vrednosti.</w:t>
      </w:r>
    </w:p>
    <w:p w14:paraId="2EE3B1AA" w14:textId="77777777" w:rsidR="00A5077C" w:rsidRPr="00180DAA" w:rsidRDefault="00A5077C" w:rsidP="00A5077C">
      <w:pPr>
        <w:pStyle w:val="Odstavekseznama"/>
        <w:jc w:val="both"/>
        <w:rPr>
          <w:lang w:val="sl-SI"/>
        </w:rPr>
      </w:pPr>
    </w:p>
    <w:p w14:paraId="702394C1" w14:textId="77777777" w:rsidR="00A5077C" w:rsidRPr="007F4921" w:rsidRDefault="00A5077C" w:rsidP="00A5077C">
      <w:pPr>
        <w:numPr>
          <w:ilvl w:val="0"/>
          <w:numId w:val="1"/>
        </w:numPr>
        <w:spacing w:after="0" w:line="240" w:lineRule="auto"/>
        <w:rPr>
          <w:rFonts w:ascii="Calibri" w:eastAsia="Times New Roman" w:hAnsi="Calibri" w:cs="Calibri"/>
          <w:b/>
          <w:noProof w:val="0"/>
          <w:lang w:val="sl-SI" w:eastAsia="hr-HR"/>
        </w:rPr>
      </w:pPr>
      <w:r w:rsidRPr="007F4921">
        <w:rPr>
          <w:rFonts w:ascii="Calibri" w:eastAsia="Times New Roman" w:hAnsi="Calibri" w:cs="Calibri"/>
          <w:b/>
          <w:noProof w:val="0"/>
          <w:lang w:val="sl-SI" w:eastAsia="hr-HR"/>
        </w:rPr>
        <w:t>Pogoji za sodelovanje v promociji in uveljavljanje pravice do ugodnosti</w:t>
      </w:r>
    </w:p>
    <w:p w14:paraId="200EB3B1" w14:textId="77777777" w:rsidR="00A5077C" w:rsidRPr="007F4921" w:rsidRDefault="00A5077C" w:rsidP="00A5077C">
      <w:pPr>
        <w:spacing w:after="0" w:line="240" w:lineRule="auto"/>
        <w:jc w:val="both"/>
        <w:rPr>
          <w:rFonts w:ascii="Calibri" w:eastAsia="Times New Roman" w:hAnsi="Calibri" w:cs="Calibri"/>
          <w:b/>
          <w:noProof w:val="0"/>
          <w:lang w:val="sl-SI" w:eastAsia="hr-HR"/>
        </w:rPr>
      </w:pPr>
    </w:p>
    <w:p w14:paraId="6F103F47" w14:textId="77777777" w:rsidR="00A5077C" w:rsidRPr="007F4921" w:rsidRDefault="00A5077C" w:rsidP="00A5077C">
      <w:pPr>
        <w:spacing w:after="0" w:line="240" w:lineRule="auto"/>
        <w:jc w:val="both"/>
        <w:rPr>
          <w:rFonts w:ascii="Calibri" w:eastAsia="Times New Roman" w:hAnsi="Calibri" w:cs="Calibri"/>
          <w:noProof w:val="0"/>
          <w:lang w:val="sl-SI" w:eastAsia="hr-HR"/>
        </w:rPr>
      </w:pPr>
      <w:r w:rsidRPr="007F4921">
        <w:rPr>
          <w:rFonts w:ascii="Calibri" w:eastAsia="Times New Roman" w:hAnsi="Calibri" w:cs="Calibri"/>
          <w:noProof w:val="0"/>
          <w:lang w:val="sl-SI" w:eastAsia="hr-HR"/>
        </w:rPr>
        <w:t>Za pridobitev pravice do sodelovanja in ugodnosti predmetne promocije, morajo biti izpolnjeni naslednji pogoji:</w:t>
      </w:r>
    </w:p>
    <w:p w14:paraId="5D58668D" w14:textId="77777777" w:rsidR="00A5077C" w:rsidRPr="007F4921" w:rsidRDefault="00A5077C" w:rsidP="00A5077C">
      <w:pPr>
        <w:spacing w:after="0" w:line="240" w:lineRule="auto"/>
        <w:jc w:val="both"/>
        <w:rPr>
          <w:rFonts w:ascii="Calibri" w:eastAsia="Times New Roman" w:hAnsi="Calibri" w:cs="Calibri"/>
          <w:noProof w:val="0"/>
          <w:lang w:val="sl-SI" w:eastAsia="hr-HR"/>
        </w:rPr>
      </w:pPr>
    </w:p>
    <w:p w14:paraId="23630E75" w14:textId="77777777" w:rsidR="00A5077C" w:rsidRPr="007F4921" w:rsidRDefault="00A5077C" w:rsidP="00A5077C">
      <w:pPr>
        <w:numPr>
          <w:ilvl w:val="0"/>
          <w:numId w:val="18"/>
        </w:numPr>
        <w:spacing w:after="0" w:line="240" w:lineRule="auto"/>
        <w:jc w:val="both"/>
        <w:rPr>
          <w:rFonts w:ascii="Calibri" w:eastAsia="Times New Roman" w:hAnsi="Calibri" w:cs="Calibri"/>
          <w:noProof w:val="0"/>
          <w:lang w:val="sl-SI" w:eastAsia="hr-HR"/>
        </w:rPr>
      </w:pPr>
      <w:r w:rsidRPr="007F4921">
        <w:rPr>
          <w:rFonts w:ascii="Calibri" w:eastAsia="Times New Roman" w:hAnsi="Calibri" w:cs="Calibri"/>
          <w:noProof w:val="0"/>
          <w:lang w:val="sl-SI" w:eastAsia="hr-HR"/>
        </w:rPr>
        <w:t>Da kupec kupi naprav</w:t>
      </w:r>
      <w:r>
        <w:rPr>
          <w:rFonts w:ascii="Calibri" w:eastAsia="Times New Roman" w:hAnsi="Calibri" w:cs="Calibri"/>
          <w:noProof w:val="0"/>
          <w:lang w:val="sl-SI" w:eastAsia="hr-HR"/>
        </w:rPr>
        <w:t>o</w:t>
      </w:r>
      <w:r w:rsidRPr="007F4921">
        <w:rPr>
          <w:rFonts w:ascii="Calibri" w:eastAsia="Times New Roman" w:hAnsi="Calibri" w:cs="Calibri"/>
          <w:noProof w:val="0"/>
          <w:lang w:val="sl-SI" w:eastAsia="hr-HR"/>
        </w:rPr>
        <w:t xml:space="preserve"> v promocijskem obdobju izključno pri Samsungovem pooblaščenem prodajnem partnerju na ozemlju Republike Slovenije; seznam pooblaščenih partnerjev je opredeljen v 5. točki teh pravil;</w:t>
      </w:r>
    </w:p>
    <w:p w14:paraId="242A15BB" w14:textId="77777777" w:rsidR="00B24287" w:rsidRPr="00B24287" w:rsidRDefault="00A5077C" w:rsidP="00B24287">
      <w:pPr>
        <w:pStyle w:val="Odstavekseznama"/>
        <w:numPr>
          <w:ilvl w:val="0"/>
          <w:numId w:val="18"/>
        </w:numPr>
        <w:spacing w:after="200" w:line="276" w:lineRule="auto"/>
        <w:jc w:val="both"/>
        <w:rPr>
          <w:rFonts w:ascii="Calibri" w:hAnsi="Calibri" w:cs="Calibri"/>
          <w:lang w:val="sl-SI"/>
        </w:rPr>
      </w:pPr>
      <w:r w:rsidRPr="00B24287">
        <w:rPr>
          <w:rFonts w:ascii="Calibri" w:hAnsi="Calibri" w:cs="Calibri"/>
          <w:lang w:val="sl-SI"/>
        </w:rPr>
        <w:t xml:space="preserve">Da kupec </w:t>
      </w:r>
      <w:r w:rsidRPr="00B24287">
        <w:rPr>
          <w:rFonts w:ascii="Calibri" w:hAnsi="Calibri" w:cs="Calibri"/>
        </w:rPr>
        <w:t xml:space="preserve">kupi napravo kot končni uporabnik; Končni uporabniki so </w:t>
      </w:r>
      <w:r w:rsidR="00B24287" w:rsidRPr="00F4539C">
        <w:rPr>
          <w:rFonts w:ascii="Calibri" w:eastAsia="Times New Roman" w:hAnsi="Calibri" w:cs="Calibri"/>
          <w:lang w:val="sl-SI" w:eastAsia="hr-HR"/>
        </w:rPr>
        <w:t>fizične in pravne osebe s prebivališčem oziroma sedežem na območju Republike Slovenije, ki napravo kupijo za lastne potrebe in ne za nadaljnjo prodajo</w:t>
      </w:r>
      <w:r w:rsidR="00B24287">
        <w:rPr>
          <w:rFonts w:ascii="Calibri" w:eastAsia="Times New Roman" w:hAnsi="Calibri" w:cs="Calibri"/>
          <w:lang w:val="sl-SI" w:eastAsia="hr-HR"/>
        </w:rPr>
        <w:t>;</w:t>
      </w:r>
    </w:p>
    <w:p w14:paraId="53054290" w14:textId="4ECD6D57" w:rsidR="00A5077C" w:rsidRDefault="00A5077C" w:rsidP="00B24287">
      <w:pPr>
        <w:pStyle w:val="Odstavekseznama"/>
        <w:numPr>
          <w:ilvl w:val="0"/>
          <w:numId w:val="18"/>
        </w:numPr>
        <w:spacing w:after="200" w:line="276" w:lineRule="auto"/>
        <w:jc w:val="both"/>
        <w:rPr>
          <w:rFonts w:ascii="Calibri" w:hAnsi="Calibri" w:cs="Calibri"/>
          <w:lang w:val="sl-SI"/>
        </w:rPr>
      </w:pPr>
      <w:r w:rsidRPr="00B24287">
        <w:rPr>
          <w:rFonts w:ascii="Calibri" w:hAnsi="Calibri" w:cs="Calibri"/>
          <w:lang w:val="sl-SI"/>
        </w:rPr>
        <w:t xml:space="preserve">Da bi kupec naprave uveljavljal pravico do darila, navedenega v 3. točki teh pravil, se mora po nakupu naprave, vendar najkasneje do </w:t>
      </w:r>
      <w:r w:rsidR="00B24287" w:rsidRPr="00130C1C">
        <w:rPr>
          <w:rFonts w:ascii="Calibri" w:hAnsi="Calibri" w:cs="Calibri"/>
          <w:lang w:val="sl-SI"/>
        </w:rPr>
        <w:t>02.12</w:t>
      </w:r>
      <w:r w:rsidRPr="00130C1C">
        <w:rPr>
          <w:rFonts w:ascii="Calibri" w:hAnsi="Calibri" w:cs="Calibri"/>
          <w:lang w:val="sl-SI"/>
        </w:rPr>
        <w:t>.2025</w:t>
      </w:r>
      <w:r w:rsidRPr="00B24287">
        <w:rPr>
          <w:rFonts w:ascii="Calibri" w:hAnsi="Calibri" w:cs="Calibri"/>
          <w:lang w:val="sl-SI"/>
        </w:rPr>
        <w:t xml:space="preserve">, prijaviti za sodelovanje v predmetni promociji preko spletne strani </w:t>
      </w:r>
      <w:hyperlink r:id="rId5" w:history="1">
        <w:r w:rsidR="00B24287">
          <w:rPr>
            <w:rStyle w:val="Hiperpovezava"/>
          </w:rPr>
          <w:t>https://www.samsung.com/si/offer/redemption/double-tvs-for-your-enjoyment-2025</w:t>
        </w:r>
      </w:hyperlink>
      <w:r w:rsidRPr="00B24287">
        <w:rPr>
          <w:rFonts w:ascii="Calibri" w:hAnsi="Calibri" w:cs="Calibri"/>
          <w:lang w:val="sl-SI"/>
        </w:rPr>
        <w:t>, kamor vnese spodaj navedene zahtevane podatke. Registrirati je mogoče samo naprave, ki so bile kupljene v promocijskem obdobju pri enem od pooblaščenih Samsung prodajnih partnerjev iz 5. točke teh pravil.</w:t>
      </w:r>
    </w:p>
    <w:p w14:paraId="39E870D5" w14:textId="77777777" w:rsidR="00130C1C" w:rsidRPr="00B24287" w:rsidRDefault="00130C1C" w:rsidP="00B24287">
      <w:pPr>
        <w:pStyle w:val="Odstavekseznama"/>
        <w:numPr>
          <w:ilvl w:val="0"/>
          <w:numId w:val="18"/>
        </w:numPr>
        <w:spacing w:after="200" w:line="276" w:lineRule="auto"/>
        <w:jc w:val="both"/>
        <w:rPr>
          <w:rFonts w:ascii="Calibri" w:hAnsi="Calibri" w:cs="Calibri"/>
          <w:lang w:val="sl-SI"/>
        </w:rPr>
      </w:pPr>
    </w:p>
    <w:p w14:paraId="0BD77784" w14:textId="77777777" w:rsidR="00A5077C" w:rsidRPr="00130C1C" w:rsidRDefault="00A5077C" w:rsidP="00A5077C">
      <w:pPr>
        <w:pStyle w:val="Odstavekseznama"/>
        <w:spacing w:after="200" w:line="276" w:lineRule="auto"/>
        <w:jc w:val="both"/>
        <w:rPr>
          <w:rFonts w:ascii="Calibri" w:hAnsi="Calibri" w:cs="Calibri"/>
          <w:lang w:val="sl-SI"/>
        </w:rPr>
      </w:pPr>
      <w:r w:rsidRPr="00130C1C">
        <w:rPr>
          <w:rFonts w:ascii="Calibri" w:hAnsi="Calibri" w:cs="Calibri"/>
          <w:lang w:val="sl-SI"/>
        </w:rPr>
        <w:t xml:space="preserve">S pošiljanjem podatkov oziroma s prijavo k sodelovanju v zadevni promociji uporabnik potrjuje, da je seznanjen s temi pravili. </w:t>
      </w:r>
    </w:p>
    <w:p w14:paraId="6410B753" w14:textId="77777777" w:rsidR="00A5077C" w:rsidRPr="00B13C4E" w:rsidRDefault="00A5077C" w:rsidP="00A5077C">
      <w:pPr>
        <w:pStyle w:val="Odstavekseznama"/>
        <w:spacing w:after="200" w:line="276" w:lineRule="auto"/>
        <w:jc w:val="both"/>
        <w:rPr>
          <w:rFonts w:ascii="Calibri" w:hAnsi="Calibri" w:cs="Calibri"/>
          <w:lang w:val="en-US"/>
        </w:rPr>
      </w:pPr>
      <w:r w:rsidRPr="00B13C4E">
        <w:rPr>
          <w:rFonts w:ascii="Calibri" w:hAnsi="Calibri" w:cs="Calibri"/>
          <w:lang w:val="en-US"/>
        </w:rPr>
        <w:t>Podatki, ki se zbirajo za namen sodelovanja v zadevni promociji in za namen dostave darila so:</w:t>
      </w:r>
    </w:p>
    <w:p w14:paraId="7055EA14" w14:textId="3D480BCD" w:rsidR="00A5077C" w:rsidRPr="00E93636" w:rsidRDefault="00A5077C" w:rsidP="00A5077C">
      <w:pPr>
        <w:pStyle w:val="Odstavekseznama"/>
        <w:numPr>
          <w:ilvl w:val="0"/>
          <w:numId w:val="23"/>
        </w:numPr>
        <w:jc w:val="both"/>
        <w:rPr>
          <w:rFonts w:ascii="Calibri" w:hAnsi="Calibri" w:cs="Calibri"/>
        </w:rPr>
      </w:pPr>
      <w:r w:rsidRPr="00E93636">
        <w:rPr>
          <w:rFonts w:ascii="Calibri" w:hAnsi="Calibri" w:cs="Calibri"/>
        </w:rPr>
        <w:t>ime in priimek kupca</w:t>
      </w:r>
      <w:r w:rsidR="008C5B14">
        <w:rPr>
          <w:rFonts w:ascii="Calibri" w:hAnsi="Calibri" w:cs="Calibri"/>
        </w:rPr>
        <w:t xml:space="preserve"> oz. naziv pravne osebe</w:t>
      </w:r>
      <w:r w:rsidRPr="00E93636">
        <w:rPr>
          <w:rFonts w:ascii="Calibri" w:hAnsi="Calibri" w:cs="Calibri"/>
        </w:rPr>
        <w:t xml:space="preserve">, </w:t>
      </w:r>
    </w:p>
    <w:p w14:paraId="2B01F5EE" w14:textId="77777777" w:rsidR="00A5077C" w:rsidRPr="00E93636" w:rsidRDefault="00A5077C" w:rsidP="00A5077C">
      <w:pPr>
        <w:pStyle w:val="Odstavekseznama"/>
        <w:numPr>
          <w:ilvl w:val="0"/>
          <w:numId w:val="23"/>
        </w:numPr>
        <w:jc w:val="both"/>
        <w:rPr>
          <w:rFonts w:ascii="Calibri" w:hAnsi="Calibri" w:cs="Calibri"/>
        </w:rPr>
      </w:pPr>
      <w:r w:rsidRPr="00E93636">
        <w:rPr>
          <w:rFonts w:ascii="Calibri" w:hAnsi="Calibri" w:cs="Calibri"/>
        </w:rPr>
        <w:t xml:space="preserve">elektronski naslov kupca, </w:t>
      </w:r>
    </w:p>
    <w:p w14:paraId="05447E43" w14:textId="77777777" w:rsidR="00A5077C" w:rsidRPr="00E93636" w:rsidRDefault="00A5077C" w:rsidP="00A5077C">
      <w:pPr>
        <w:pStyle w:val="Odstavekseznama"/>
        <w:numPr>
          <w:ilvl w:val="0"/>
          <w:numId w:val="23"/>
        </w:numPr>
        <w:jc w:val="both"/>
        <w:rPr>
          <w:rFonts w:ascii="Calibri" w:hAnsi="Calibri" w:cs="Calibri"/>
        </w:rPr>
      </w:pPr>
      <w:r w:rsidRPr="00E93636">
        <w:rPr>
          <w:rFonts w:ascii="Calibri" w:hAnsi="Calibri" w:cs="Calibri"/>
        </w:rPr>
        <w:t>telefonska številka kupca (za namen dostave darila),</w:t>
      </w:r>
    </w:p>
    <w:p w14:paraId="2FAC78CD" w14:textId="64DCD279" w:rsidR="00A5077C" w:rsidRPr="00E93636" w:rsidRDefault="00A5077C" w:rsidP="00A5077C">
      <w:pPr>
        <w:pStyle w:val="Odstavekseznama"/>
        <w:numPr>
          <w:ilvl w:val="0"/>
          <w:numId w:val="23"/>
        </w:numPr>
        <w:jc w:val="both"/>
        <w:rPr>
          <w:rFonts w:ascii="Calibri" w:hAnsi="Calibri" w:cs="Calibri"/>
        </w:rPr>
      </w:pPr>
      <w:r w:rsidRPr="00E93636">
        <w:rPr>
          <w:rFonts w:ascii="Calibri" w:hAnsi="Calibri" w:cs="Calibri"/>
        </w:rPr>
        <w:t xml:space="preserve">natančen domači naslov </w:t>
      </w:r>
      <w:r w:rsidR="008C5B14">
        <w:rPr>
          <w:rFonts w:ascii="Calibri" w:hAnsi="Calibri" w:cs="Calibri"/>
        </w:rPr>
        <w:t xml:space="preserve">oz. poslovni naslov </w:t>
      </w:r>
      <w:r w:rsidRPr="00E93636">
        <w:rPr>
          <w:rFonts w:ascii="Calibri" w:hAnsi="Calibri" w:cs="Calibri"/>
        </w:rPr>
        <w:t>kupca na območju Republike Slovenije (za namen dostave darila),</w:t>
      </w:r>
    </w:p>
    <w:p w14:paraId="06A32D9D" w14:textId="77777777" w:rsidR="00A5077C" w:rsidRPr="00E93636" w:rsidRDefault="00A5077C" w:rsidP="00A5077C">
      <w:pPr>
        <w:pStyle w:val="Odstavekseznama"/>
        <w:numPr>
          <w:ilvl w:val="0"/>
          <w:numId w:val="23"/>
        </w:numPr>
        <w:jc w:val="both"/>
        <w:rPr>
          <w:rFonts w:ascii="Calibri" w:hAnsi="Calibri" w:cs="Calibri"/>
        </w:rPr>
      </w:pPr>
      <w:r w:rsidRPr="00E93636">
        <w:rPr>
          <w:rFonts w:ascii="Calibri" w:hAnsi="Calibri" w:cs="Calibri"/>
        </w:rPr>
        <w:t>model in serijsko številko kupljene naprave,</w:t>
      </w:r>
    </w:p>
    <w:p w14:paraId="3D198B0B" w14:textId="77777777" w:rsidR="00A5077C" w:rsidRPr="00E93636" w:rsidRDefault="00A5077C" w:rsidP="00A5077C">
      <w:pPr>
        <w:pStyle w:val="Odstavekseznama"/>
        <w:numPr>
          <w:ilvl w:val="0"/>
          <w:numId w:val="23"/>
        </w:numPr>
        <w:jc w:val="both"/>
        <w:rPr>
          <w:rFonts w:ascii="Calibri" w:hAnsi="Calibri" w:cs="Calibri"/>
        </w:rPr>
      </w:pPr>
      <w:r w:rsidRPr="00E93636">
        <w:rPr>
          <w:rFonts w:ascii="Calibri" w:hAnsi="Calibri" w:cs="Calibri"/>
        </w:rPr>
        <w:t>prikaz (sken) fiskalnega računa ali dobavnice za kupljeno napravo.</w:t>
      </w:r>
    </w:p>
    <w:p w14:paraId="17F808E1" w14:textId="3CB93BE3" w:rsidR="00A5077C" w:rsidRPr="004F3E24" w:rsidRDefault="00A5077C" w:rsidP="00A5077C">
      <w:pPr>
        <w:pStyle w:val="Odstavekseznama"/>
        <w:numPr>
          <w:ilvl w:val="0"/>
          <w:numId w:val="19"/>
        </w:numPr>
        <w:spacing w:after="200" w:line="276" w:lineRule="auto"/>
        <w:jc w:val="both"/>
        <w:rPr>
          <w:rFonts w:ascii="Calibri" w:hAnsi="Calibri" w:cs="Calibri"/>
        </w:rPr>
      </w:pPr>
      <w:r w:rsidRPr="00E93636">
        <w:rPr>
          <w:rFonts w:ascii="Calibri" w:hAnsi="Calibri" w:cs="Calibri"/>
          <w:lang w:val="sl-SI"/>
        </w:rPr>
        <w:t xml:space="preserve">Registracija nakupa mora biti ustrezno opravljena najkasneje do </w:t>
      </w:r>
      <w:r w:rsidR="00B24287" w:rsidRPr="003866D6">
        <w:rPr>
          <w:rFonts w:ascii="Calibri" w:hAnsi="Calibri" w:cs="Calibri"/>
          <w:lang w:val="sl-SI"/>
        </w:rPr>
        <w:t>02.12</w:t>
      </w:r>
      <w:r w:rsidRPr="003866D6">
        <w:rPr>
          <w:rFonts w:ascii="Calibri" w:hAnsi="Calibri" w:cs="Calibri"/>
          <w:lang w:val="sl-SI"/>
        </w:rPr>
        <w:t>.2025. Prepozne</w:t>
      </w:r>
      <w:r w:rsidRPr="00E93636">
        <w:rPr>
          <w:rFonts w:ascii="Calibri" w:hAnsi="Calibri" w:cs="Calibri"/>
          <w:lang w:val="sl-SI"/>
        </w:rPr>
        <w:t xml:space="preserve"> registracije se bodo štele za avtomatsko zavrnjene. V primeru uspešne in pravilne registracije bo darilo </w:t>
      </w:r>
      <w:r w:rsidR="00B24287">
        <w:rPr>
          <w:rFonts w:ascii="Calibri" w:hAnsi="Calibri" w:cs="Calibri"/>
          <w:lang w:val="sl-SI"/>
        </w:rPr>
        <w:t>dostavljeno</w:t>
      </w:r>
      <w:r w:rsidRPr="00E93636">
        <w:rPr>
          <w:rFonts w:ascii="Calibri" w:hAnsi="Calibri" w:cs="Calibri"/>
          <w:lang w:val="sl-SI"/>
        </w:rPr>
        <w:t xml:space="preserve"> kupcu najkasneje v 1</w:t>
      </w:r>
      <w:r w:rsidR="00B24287">
        <w:rPr>
          <w:rFonts w:ascii="Calibri" w:hAnsi="Calibri" w:cs="Calibri"/>
          <w:lang w:val="sl-SI"/>
        </w:rPr>
        <w:t>5</w:t>
      </w:r>
      <w:r w:rsidRPr="00E93636">
        <w:rPr>
          <w:rFonts w:ascii="Calibri" w:hAnsi="Calibri" w:cs="Calibri"/>
          <w:lang w:val="sl-SI"/>
        </w:rPr>
        <w:t xml:space="preserve">0 dneh od </w:t>
      </w:r>
      <w:r>
        <w:rPr>
          <w:rFonts w:ascii="Calibri" w:hAnsi="Calibri" w:cs="Calibri"/>
          <w:lang w:val="sl-SI"/>
        </w:rPr>
        <w:t xml:space="preserve">zadnjega </w:t>
      </w:r>
      <w:r w:rsidRPr="004F3E24">
        <w:rPr>
          <w:rFonts w:ascii="Calibri" w:hAnsi="Calibri" w:cs="Calibri"/>
          <w:lang w:val="sl-SI"/>
        </w:rPr>
        <w:t>dneva za registracijo na naslov v Republiki Sloveniji, ki ga je kupec vnesel ob registraciji.</w:t>
      </w:r>
    </w:p>
    <w:p w14:paraId="21795816" w14:textId="77777777" w:rsidR="00A5077C" w:rsidRPr="00E66E10" w:rsidRDefault="00A5077C" w:rsidP="00A5077C">
      <w:pPr>
        <w:pStyle w:val="Odstavekseznama"/>
        <w:numPr>
          <w:ilvl w:val="0"/>
          <w:numId w:val="19"/>
        </w:numPr>
        <w:spacing w:after="200" w:line="276" w:lineRule="auto"/>
        <w:jc w:val="both"/>
        <w:rPr>
          <w:rFonts w:ascii="Calibri" w:hAnsi="Calibri" w:cs="Calibri"/>
          <w:lang w:val="sl-SI"/>
        </w:rPr>
      </w:pPr>
      <w:r w:rsidRPr="00E66E10">
        <w:rPr>
          <w:rFonts w:ascii="Calibri" w:hAnsi="Calibri" w:cs="Calibri"/>
          <w:lang w:val="sl-SI"/>
        </w:rPr>
        <w:t>S pošiljanjem podatkov kupec posreduje podatke Samsungu, ki bo preveril, ali so vneseni podatki skladni s temi pravili. Če so podatki, vneseni ob registraciji, v skladu s temi pravili, bo kupec prejel darilo na način in v roku, določenem v teh pravilih.</w:t>
      </w:r>
    </w:p>
    <w:p w14:paraId="47350E3F" w14:textId="77777777" w:rsidR="00A5077C" w:rsidRPr="007F4921" w:rsidRDefault="00A5077C" w:rsidP="00A5077C">
      <w:pPr>
        <w:spacing w:after="0" w:line="240" w:lineRule="auto"/>
        <w:jc w:val="both"/>
        <w:rPr>
          <w:rFonts w:ascii="Calibri" w:eastAsia="Times New Roman" w:hAnsi="Calibri" w:cs="Calibri"/>
          <w:noProof w:val="0"/>
          <w:lang w:val="sl-SI" w:eastAsia="hr-HR"/>
        </w:rPr>
      </w:pPr>
    </w:p>
    <w:p w14:paraId="597060F3" w14:textId="77777777" w:rsidR="00A5077C" w:rsidRPr="007F4921" w:rsidRDefault="00A5077C" w:rsidP="00A5077C">
      <w:pPr>
        <w:spacing w:after="0" w:line="240" w:lineRule="auto"/>
        <w:jc w:val="both"/>
        <w:rPr>
          <w:rFonts w:ascii="Calibri" w:eastAsia="Times New Roman" w:hAnsi="Calibri" w:cs="Calibri"/>
          <w:b/>
          <w:bCs/>
          <w:noProof w:val="0"/>
          <w:lang w:val="sl-SI" w:eastAsia="hr-HR"/>
        </w:rPr>
      </w:pPr>
      <w:r w:rsidRPr="007F4921">
        <w:rPr>
          <w:rFonts w:ascii="Calibri" w:eastAsia="Times New Roman" w:hAnsi="Calibri" w:cs="Calibri"/>
          <w:b/>
          <w:bCs/>
          <w:noProof w:val="0"/>
          <w:lang w:val="sl-SI" w:eastAsia="hr-HR"/>
        </w:rPr>
        <w:t>OPOMBA:</w:t>
      </w:r>
    </w:p>
    <w:p w14:paraId="474430DB" w14:textId="77777777" w:rsidR="00A5077C" w:rsidRPr="004A5C71" w:rsidRDefault="00A5077C" w:rsidP="00A5077C">
      <w:pPr>
        <w:numPr>
          <w:ilvl w:val="0"/>
          <w:numId w:val="17"/>
        </w:numPr>
        <w:spacing w:after="0" w:line="240" w:lineRule="auto"/>
        <w:jc w:val="both"/>
        <w:rPr>
          <w:rFonts w:ascii="Calibri" w:eastAsia="Times New Roman" w:hAnsi="Calibri" w:cs="Calibri"/>
          <w:noProof w:val="0"/>
          <w:lang w:val="sl-SI" w:eastAsia="hr-HR"/>
        </w:rPr>
      </w:pPr>
      <w:r w:rsidRPr="004A5C71">
        <w:rPr>
          <w:rFonts w:ascii="Calibri" w:eastAsia="Times New Roman" w:hAnsi="Calibri" w:cs="Calibri"/>
          <w:noProof w:val="0"/>
          <w:lang w:val="sl-SI" w:eastAsia="hr-HR"/>
        </w:rPr>
        <w:t>Pravico do darila, določenega s temi pravili, bo lahko uveljavljal tisti, ki bo v skladu s temi pravili prvi opravil uspešno in popolno registracijo s serijsko številko kupljene naprave. Naknadne registracije v zvezi z uveljavljanjem pravice do darila ne bodo upoštevane.</w:t>
      </w:r>
    </w:p>
    <w:p w14:paraId="1E130E96" w14:textId="77777777" w:rsidR="00A5077C" w:rsidRDefault="00A5077C" w:rsidP="00A5077C">
      <w:pPr>
        <w:pStyle w:val="Odstavekseznama"/>
        <w:numPr>
          <w:ilvl w:val="0"/>
          <w:numId w:val="17"/>
        </w:numPr>
        <w:spacing w:after="200" w:line="240" w:lineRule="auto"/>
        <w:jc w:val="both"/>
        <w:rPr>
          <w:rFonts w:ascii="Calibri" w:hAnsi="Calibri" w:cs="Calibri"/>
          <w:lang w:val="sl-SI"/>
        </w:rPr>
      </w:pPr>
      <w:r w:rsidRPr="00E66E10">
        <w:rPr>
          <w:rFonts w:ascii="Calibri" w:hAnsi="Calibri" w:cs="Calibri"/>
          <w:lang w:val="sl-SI"/>
        </w:rPr>
        <w:t>Pravice do darila iz te promocije ni mogoče kombinirati z darili, ki jih lahko udeleženec pridobi na podlagi sodelovanja v drugih promocijah, ki jih izvaja Samsung. Udeleženci te promocije ne morejo sodelovati v preostalih promocijah Samsunga, ki se v času nakupa izvajajo v povezavi s kupljeno napravo.</w:t>
      </w:r>
    </w:p>
    <w:p w14:paraId="5C235FD7" w14:textId="77777777" w:rsidR="00A5077C" w:rsidRPr="006B21F8" w:rsidRDefault="00A5077C" w:rsidP="00A5077C">
      <w:pPr>
        <w:pStyle w:val="Odstavekseznama"/>
        <w:numPr>
          <w:ilvl w:val="0"/>
          <w:numId w:val="17"/>
        </w:numPr>
        <w:spacing w:after="200" w:line="276" w:lineRule="auto"/>
        <w:jc w:val="both"/>
        <w:rPr>
          <w:rFonts w:ascii="Calibri" w:hAnsi="Calibri" w:cs="Calibri"/>
          <w:lang w:val="sl-SI"/>
        </w:rPr>
      </w:pPr>
      <w:r w:rsidRPr="006B21F8">
        <w:rPr>
          <w:rFonts w:ascii="Calibri" w:hAnsi="Calibri" w:cs="Calibri"/>
          <w:color w:val="000000" w:themeColor="text1"/>
          <w:lang w:val="sl-SI"/>
        </w:rPr>
        <w:t>Barva dobavljenega darilnega izdelka je odvisna od razpoložljivosti in je kupec ne more izbrati.</w:t>
      </w:r>
    </w:p>
    <w:p w14:paraId="5420A2A8" w14:textId="77777777" w:rsidR="00A5077C" w:rsidRPr="007F4921" w:rsidRDefault="00A5077C" w:rsidP="00A5077C">
      <w:pPr>
        <w:pStyle w:val="Odstavekseznama"/>
        <w:jc w:val="both"/>
        <w:rPr>
          <w:rFonts w:ascii="Calibri" w:hAnsi="Calibri" w:cs="Calibri"/>
          <w:lang w:val="sl-SI"/>
        </w:rPr>
      </w:pPr>
    </w:p>
    <w:p w14:paraId="030CE1EC" w14:textId="77777777" w:rsidR="00A5077C" w:rsidRPr="007F4921" w:rsidRDefault="00A5077C" w:rsidP="00A5077C">
      <w:pPr>
        <w:pStyle w:val="Odstavekseznama"/>
        <w:numPr>
          <w:ilvl w:val="0"/>
          <w:numId w:val="1"/>
        </w:numPr>
        <w:spacing w:after="200" w:line="276" w:lineRule="auto"/>
        <w:rPr>
          <w:rFonts w:ascii="Calibri" w:hAnsi="Calibri" w:cs="Calibri"/>
          <w:b/>
        </w:rPr>
      </w:pPr>
      <w:r w:rsidRPr="007F4921">
        <w:rPr>
          <w:rFonts w:ascii="Calibri" w:hAnsi="Calibri" w:cs="Calibri"/>
          <w:b/>
          <w:lang w:val="sl-SI"/>
        </w:rPr>
        <w:t xml:space="preserve">Seznam </w:t>
      </w:r>
      <w:r w:rsidRPr="007F4921">
        <w:rPr>
          <w:rFonts w:ascii="Calibri" w:hAnsi="Calibri" w:cs="Calibri"/>
          <w:b/>
        </w:rPr>
        <w:t>pooblaščenih Samsung prodajnih partnerjev</w:t>
      </w:r>
    </w:p>
    <w:p w14:paraId="2043DAE0" w14:textId="77777777" w:rsidR="00A5077C" w:rsidRDefault="00A5077C" w:rsidP="00A5077C">
      <w:pPr>
        <w:pStyle w:val="Odstavekseznama"/>
        <w:spacing w:after="200" w:line="276" w:lineRule="auto"/>
        <w:ind w:left="360"/>
        <w:rPr>
          <w:rFonts w:ascii="Calibri" w:hAnsi="Calibri" w:cs="Calibri"/>
          <w:b/>
        </w:rPr>
      </w:pPr>
    </w:p>
    <w:tbl>
      <w:tblPr>
        <w:tblW w:w="9020" w:type="dxa"/>
        <w:tblLook w:val="04A0" w:firstRow="1" w:lastRow="0" w:firstColumn="1" w:lastColumn="0" w:noHBand="0" w:noVBand="1"/>
      </w:tblPr>
      <w:tblGrid>
        <w:gridCol w:w="5060"/>
        <w:gridCol w:w="3960"/>
      </w:tblGrid>
      <w:tr w:rsidR="00A5077C" w:rsidRPr="00042F9D" w14:paraId="1FEFDD39"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hideMark/>
          </w:tcPr>
          <w:p w14:paraId="6630896F" w14:textId="77777777" w:rsidR="00A5077C" w:rsidRPr="00042F9D" w:rsidRDefault="00A5077C" w:rsidP="005270A7">
            <w:pPr>
              <w:spacing w:after="0" w:line="240" w:lineRule="auto"/>
              <w:rPr>
                <w:rFonts w:ascii="Calibri" w:eastAsia="Times New Roman" w:hAnsi="Calibri" w:cs="Calibri"/>
                <w:b/>
                <w:bCs/>
                <w:noProof w:val="0"/>
                <w:color w:val="000000"/>
                <w:lang w:val="hr-HR" w:eastAsia="zh-CN"/>
              </w:rPr>
            </w:pPr>
            <w:r w:rsidRPr="00042F9D">
              <w:rPr>
                <w:rFonts w:ascii="Calibri" w:eastAsia="Times New Roman" w:hAnsi="Calibri" w:cs="Calibri"/>
                <w:b/>
                <w:bCs/>
                <w:noProof w:val="0"/>
                <w:color w:val="000000"/>
                <w:lang w:val="hr-HR" w:eastAsia="zh-CN"/>
              </w:rPr>
              <w:t xml:space="preserve">Ime </w:t>
            </w:r>
            <w:proofErr w:type="spellStart"/>
            <w:r w:rsidRPr="00042F9D">
              <w:rPr>
                <w:rFonts w:ascii="Calibri" w:eastAsia="Times New Roman" w:hAnsi="Calibri" w:cs="Calibri"/>
                <w:b/>
                <w:bCs/>
                <w:noProof w:val="0"/>
                <w:color w:val="000000"/>
                <w:lang w:val="hr-HR" w:eastAsia="zh-CN"/>
              </w:rPr>
              <w:t>podjetja</w:t>
            </w:r>
            <w:proofErr w:type="spellEnd"/>
            <w:r w:rsidRPr="00042F9D">
              <w:rPr>
                <w:rFonts w:ascii="Calibri" w:eastAsia="Times New Roman" w:hAnsi="Calibri" w:cs="Calibri"/>
                <w:b/>
                <w:bCs/>
                <w:noProof w:val="0"/>
                <w:color w:val="000000"/>
                <w:lang w:val="hr-HR" w:eastAsia="zh-CN"/>
              </w:rPr>
              <w:t>:</w:t>
            </w:r>
          </w:p>
        </w:tc>
        <w:tc>
          <w:tcPr>
            <w:tcW w:w="3960" w:type="dxa"/>
            <w:tcBorders>
              <w:top w:val="single" w:sz="8" w:space="0" w:color="auto"/>
              <w:left w:val="nil"/>
              <w:bottom w:val="single" w:sz="8" w:space="0" w:color="auto"/>
              <w:right w:val="single" w:sz="8" w:space="0" w:color="auto"/>
            </w:tcBorders>
            <w:noWrap/>
            <w:vAlign w:val="center"/>
            <w:hideMark/>
          </w:tcPr>
          <w:p w14:paraId="6F1551CB" w14:textId="77777777" w:rsidR="00A5077C" w:rsidRPr="00042F9D" w:rsidRDefault="00A5077C" w:rsidP="005270A7">
            <w:pPr>
              <w:spacing w:after="0" w:line="240" w:lineRule="auto"/>
              <w:rPr>
                <w:rFonts w:ascii="Calibri" w:eastAsia="Times New Roman" w:hAnsi="Calibri" w:cs="Calibri"/>
                <w:b/>
                <w:bCs/>
                <w:noProof w:val="0"/>
                <w:color w:val="000000"/>
                <w:lang w:val="hr-HR" w:eastAsia="zh-CN"/>
              </w:rPr>
            </w:pPr>
            <w:r w:rsidRPr="00042F9D">
              <w:rPr>
                <w:rFonts w:ascii="Calibri" w:eastAsia="Times New Roman" w:hAnsi="Calibri" w:cs="Calibri"/>
                <w:b/>
                <w:bCs/>
                <w:noProof w:val="0"/>
                <w:color w:val="000000"/>
                <w:lang w:val="hr-HR" w:eastAsia="zh-CN"/>
              </w:rPr>
              <w:t xml:space="preserve">Naslov </w:t>
            </w:r>
            <w:proofErr w:type="spellStart"/>
            <w:r w:rsidRPr="00042F9D">
              <w:rPr>
                <w:rFonts w:ascii="Calibri" w:eastAsia="Times New Roman" w:hAnsi="Calibri" w:cs="Calibri"/>
                <w:b/>
                <w:bCs/>
                <w:noProof w:val="0"/>
                <w:color w:val="000000"/>
                <w:lang w:val="hr-HR" w:eastAsia="zh-CN"/>
              </w:rPr>
              <w:t>sedeža</w:t>
            </w:r>
            <w:proofErr w:type="spellEnd"/>
            <w:r w:rsidRPr="00042F9D">
              <w:rPr>
                <w:rFonts w:ascii="Calibri" w:eastAsia="Times New Roman" w:hAnsi="Calibri" w:cs="Calibri"/>
                <w:b/>
                <w:bCs/>
                <w:noProof w:val="0"/>
                <w:color w:val="000000"/>
                <w:lang w:val="hr-HR" w:eastAsia="zh-CN"/>
              </w:rPr>
              <w:t>:</w:t>
            </w:r>
          </w:p>
        </w:tc>
      </w:tr>
      <w:tr w:rsidR="00A5077C" w:rsidRPr="00042F9D" w14:paraId="47A12BE7"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hideMark/>
          </w:tcPr>
          <w:p w14:paraId="50068C94" w14:textId="77777777" w:rsidR="00A5077C" w:rsidRPr="00042F9D" w:rsidRDefault="00A5077C" w:rsidP="005270A7">
            <w:pPr>
              <w:spacing w:after="0" w:line="240" w:lineRule="auto"/>
              <w:rPr>
                <w:rFonts w:ascii="Calibri" w:eastAsia="Times New Roman" w:hAnsi="Calibri" w:cs="Calibri"/>
                <w:noProof w:val="0"/>
                <w:color w:val="000000"/>
                <w:lang w:val="hr-HR" w:eastAsia="zh-CN"/>
              </w:rPr>
            </w:pPr>
            <w:r w:rsidRPr="00042F9D">
              <w:rPr>
                <w:rFonts w:ascii="Calibri" w:eastAsia="Times New Roman" w:hAnsi="Calibri" w:cs="Calibri"/>
                <w:noProof w:val="0"/>
                <w:color w:val="000000"/>
                <w:lang w:val="hr-HR" w:eastAsia="zh-CN"/>
              </w:rPr>
              <w:t xml:space="preserve">Big </w:t>
            </w:r>
            <w:proofErr w:type="spellStart"/>
            <w:r w:rsidRPr="00042F9D">
              <w:rPr>
                <w:rFonts w:ascii="Calibri" w:eastAsia="Times New Roman" w:hAnsi="Calibri" w:cs="Calibri"/>
                <w:noProof w:val="0"/>
                <w:color w:val="000000"/>
                <w:lang w:val="hr-HR" w:eastAsia="zh-CN"/>
              </w:rPr>
              <w:t>Bang</w:t>
            </w:r>
            <w:proofErr w:type="spellEnd"/>
            <w:r w:rsidRPr="00042F9D">
              <w:rPr>
                <w:rFonts w:ascii="Calibri" w:eastAsia="Times New Roman" w:hAnsi="Calibri" w:cs="Calibri"/>
                <w:noProof w:val="0"/>
                <w:color w:val="000000"/>
                <w:lang w:val="hr-HR" w:eastAsia="zh-CN"/>
              </w:rPr>
              <w:t xml:space="preserve">, trgovina </w:t>
            </w:r>
            <w:proofErr w:type="spellStart"/>
            <w:r w:rsidRPr="00042F9D">
              <w:rPr>
                <w:rFonts w:ascii="Calibri" w:eastAsia="Times New Roman" w:hAnsi="Calibri" w:cs="Calibri"/>
                <w:noProof w:val="0"/>
                <w:color w:val="000000"/>
                <w:lang w:val="hr-HR" w:eastAsia="zh-CN"/>
              </w:rPr>
              <w:t>in</w:t>
            </w:r>
            <w:proofErr w:type="spellEnd"/>
            <w:r w:rsidRPr="00042F9D">
              <w:rPr>
                <w:rFonts w:ascii="Calibri" w:eastAsia="Times New Roman" w:hAnsi="Calibri" w:cs="Calibri"/>
                <w:noProof w:val="0"/>
                <w:color w:val="000000"/>
                <w:lang w:val="hr-HR" w:eastAsia="zh-CN"/>
              </w:rPr>
              <w:t xml:space="preserve"> storitve, d.o.o.</w:t>
            </w:r>
          </w:p>
        </w:tc>
        <w:tc>
          <w:tcPr>
            <w:tcW w:w="3960" w:type="dxa"/>
            <w:tcBorders>
              <w:top w:val="single" w:sz="8" w:space="0" w:color="auto"/>
              <w:left w:val="nil"/>
              <w:bottom w:val="single" w:sz="8" w:space="0" w:color="auto"/>
              <w:right w:val="single" w:sz="8" w:space="0" w:color="auto"/>
            </w:tcBorders>
            <w:noWrap/>
            <w:vAlign w:val="center"/>
            <w:hideMark/>
          </w:tcPr>
          <w:p w14:paraId="264BDE70" w14:textId="77777777" w:rsidR="00A5077C" w:rsidRPr="00042F9D" w:rsidRDefault="00A5077C" w:rsidP="005270A7">
            <w:pPr>
              <w:spacing w:after="0" w:line="240" w:lineRule="auto"/>
              <w:rPr>
                <w:rFonts w:ascii="Calibri" w:eastAsia="Times New Roman" w:hAnsi="Calibri" w:cs="Calibri"/>
                <w:noProof w:val="0"/>
                <w:color w:val="000000"/>
                <w:lang w:val="hr-HR" w:eastAsia="zh-CN"/>
              </w:rPr>
            </w:pPr>
            <w:r w:rsidRPr="00E200E3">
              <w:rPr>
                <w:rFonts w:ascii="Calibri" w:eastAsia="Times New Roman" w:hAnsi="Calibri" w:cs="Calibri"/>
                <w:noProof w:val="0"/>
                <w:color w:val="000000"/>
                <w:lang w:val="hr-HR" w:eastAsia="zh-CN"/>
              </w:rPr>
              <w:t>Madžarska ulica 12</w:t>
            </w:r>
            <w:r w:rsidRPr="00042F9D">
              <w:rPr>
                <w:rFonts w:ascii="Calibri" w:eastAsia="Times New Roman" w:hAnsi="Calibri" w:cs="Calibri"/>
                <w:noProof w:val="0"/>
                <w:color w:val="000000"/>
                <w:lang w:val="hr-HR" w:eastAsia="zh-CN"/>
              </w:rPr>
              <w:t>, 1000 Ljubljana</w:t>
            </w:r>
          </w:p>
        </w:tc>
      </w:tr>
      <w:tr w:rsidR="00A5077C" w:rsidRPr="00042F9D" w14:paraId="6C6270C7"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0D1E261F" w14:textId="77777777" w:rsidR="00A5077C" w:rsidRPr="00042F9D" w:rsidRDefault="00A5077C" w:rsidP="005270A7">
            <w:pPr>
              <w:spacing w:after="0" w:line="240" w:lineRule="auto"/>
              <w:rPr>
                <w:rFonts w:ascii="Calibri" w:eastAsia="Times New Roman" w:hAnsi="Calibri" w:cs="Calibri"/>
                <w:noProof w:val="0"/>
                <w:color w:val="000000"/>
                <w:lang w:val="hr-HR" w:eastAsia="zh-CN"/>
              </w:rPr>
            </w:pPr>
            <w:r>
              <w:rPr>
                <w:rFonts w:ascii="Calibri" w:hAnsi="Calibri" w:cs="Calibri"/>
                <w:bCs/>
              </w:rPr>
              <w:t>MIMOVRSTE d.o.o.</w:t>
            </w:r>
          </w:p>
        </w:tc>
        <w:tc>
          <w:tcPr>
            <w:tcW w:w="3960" w:type="dxa"/>
            <w:tcBorders>
              <w:top w:val="single" w:sz="8" w:space="0" w:color="auto"/>
              <w:left w:val="nil"/>
              <w:bottom w:val="single" w:sz="8" w:space="0" w:color="auto"/>
              <w:right w:val="single" w:sz="8" w:space="0" w:color="auto"/>
            </w:tcBorders>
            <w:noWrap/>
            <w:vAlign w:val="center"/>
          </w:tcPr>
          <w:p w14:paraId="58A927A3" w14:textId="77777777" w:rsidR="00A5077C" w:rsidRPr="00042F9D" w:rsidRDefault="00A5077C" w:rsidP="005270A7">
            <w:pPr>
              <w:spacing w:after="0" w:line="240" w:lineRule="auto"/>
              <w:rPr>
                <w:rFonts w:ascii="Calibri" w:eastAsia="Times New Roman" w:hAnsi="Calibri" w:cs="Calibri"/>
                <w:noProof w:val="0"/>
                <w:color w:val="000000"/>
                <w:lang w:val="hr-HR" w:eastAsia="zh-CN"/>
              </w:rPr>
            </w:pPr>
            <w:r w:rsidRPr="00612E63">
              <w:rPr>
                <w:rFonts w:ascii="Calibri" w:hAnsi="Calibri" w:cs="Calibri"/>
                <w:bCs/>
              </w:rPr>
              <w:t>Cesta Ljubljanske brigade 21, 1000 Ljubljana</w:t>
            </w:r>
          </w:p>
        </w:tc>
      </w:tr>
      <w:tr w:rsidR="00A5077C" w:rsidRPr="00042F9D" w14:paraId="4EAFF24C"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hideMark/>
          </w:tcPr>
          <w:p w14:paraId="178D76F6" w14:textId="77777777" w:rsidR="00A5077C" w:rsidRPr="00042F9D" w:rsidRDefault="00A5077C" w:rsidP="005270A7">
            <w:pPr>
              <w:spacing w:after="0" w:line="240" w:lineRule="auto"/>
              <w:rPr>
                <w:rFonts w:ascii="Calibri" w:eastAsia="Times New Roman" w:hAnsi="Calibri" w:cs="Calibri"/>
                <w:noProof w:val="0"/>
                <w:color w:val="000000"/>
                <w:lang w:val="hr-HR" w:eastAsia="zh-CN"/>
              </w:rPr>
            </w:pPr>
            <w:r w:rsidRPr="00042F9D">
              <w:rPr>
                <w:rFonts w:ascii="Calibri" w:eastAsia="Times New Roman" w:hAnsi="Calibri" w:cs="Calibri"/>
                <w:noProof w:val="0"/>
                <w:color w:val="000000"/>
                <w:lang w:val="hr-HR" w:eastAsia="zh-CN"/>
              </w:rPr>
              <w:t>MERKUR trgovina, d.o.o.</w:t>
            </w:r>
          </w:p>
        </w:tc>
        <w:tc>
          <w:tcPr>
            <w:tcW w:w="3960" w:type="dxa"/>
            <w:tcBorders>
              <w:top w:val="single" w:sz="8" w:space="0" w:color="auto"/>
              <w:left w:val="nil"/>
              <w:bottom w:val="single" w:sz="8" w:space="0" w:color="auto"/>
              <w:right w:val="single" w:sz="8" w:space="0" w:color="auto"/>
            </w:tcBorders>
            <w:noWrap/>
            <w:vAlign w:val="center"/>
            <w:hideMark/>
          </w:tcPr>
          <w:p w14:paraId="291967CD" w14:textId="77777777" w:rsidR="00A5077C" w:rsidRPr="00042F9D" w:rsidRDefault="00A5077C" w:rsidP="005270A7">
            <w:pPr>
              <w:spacing w:after="0" w:line="240" w:lineRule="auto"/>
              <w:rPr>
                <w:rFonts w:ascii="Calibri" w:eastAsia="Times New Roman" w:hAnsi="Calibri" w:cs="Calibri"/>
                <w:noProof w:val="0"/>
                <w:color w:val="000000"/>
                <w:lang w:val="hr-HR" w:eastAsia="zh-CN"/>
              </w:rPr>
            </w:pPr>
            <w:r w:rsidRPr="00042F9D">
              <w:rPr>
                <w:rFonts w:ascii="Calibri" w:eastAsia="Times New Roman" w:hAnsi="Calibri" w:cs="Calibri"/>
                <w:noProof w:val="0"/>
                <w:color w:val="000000"/>
                <w:lang w:val="hr-HR" w:eastAsia="zh-CN"/>
              </w:rPr>
              <w:t xml:space="preserve">Cesta na </w:t>
            </w:r>
            <w:proofErr w:type="spellStart"/>
            <w:r w:rsidRPr="00042F9D">
              <w:rPr>
                <w:rFonts w:ascii="Calibri" w:eastAsia="Times New Roman" w:hAnsi="Calibri" w:cs="Calibri"/>
                <w:noProof w:val="0"/>
                <w:color w:val="000000"/>
                <w:lang w:val="hr-HR" w:eastAsia="zh-CN"/>
              </w:rPr>
              <w:t>Okroglo</w:t>
            </w:r>
            <w:proofErr w:type="spellEnd"/>
            <w:r w:rsidRPr="00042F9D">
              <w:rPr>
                <w:rFonts w:ascii="Calibri" w:eastAsia="Times New Roman" w:hAnsi="Calibri" w:cs="Calibri"/>
                <w:noProof w:val="0"/>
                <w:color w:val="000000"/>
                <w:lang w:val="hr-HR" w:eastAsia="zh-CN"/>
              </w:rPr>
              <w:t xml:space="preserve"> 7, 4202 </w:t>
            </w:r>
            <w:proofErr w:type="spellStart"/>
            <w:r w:rsidRPr="00042F9D">
              <w:rPr>
                <w:rFonts w:ascii="Calibri" w:eastAsia="Times New Roman" w:hAnsi="Calibri" w:cs="Calibri"/>
                <w:noProof w:val="0"/>
                <w:color w:val="000000"/>
                <w:lang w:val="hr-HR" w:eastAsia="zh-CN"/>
              </w:rPr>
              <w:t>Naklo</w:t>
            </w:r>
            <w:proofErr w:type="spellEnd"/>
          </w:p>
        </w:tc>
      </w:tr>
      <w:tr w:rsidR="00A5077C" w:rsidRPr="00042F9D" w14:paraId="01A1A05C"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4EEF2ABF" w14:textId="77777777" w:rsidR="00A5077C" w:rsidRPr="00042F9D" w:rsidRDefault="00A5077C" w:rsidP="005270A7">
            <w:pPr>
              <w:spacing w:after="0" w:line="240" w:lineRule="auto"/>
              <w:rPr>
                <w:rFonts w:ascii="Calibri" w:eastAsia="Times New Roman" w:hAnsi="Calibri" w:cs="Calibri"/>
                <w:noProof w:val="0"/>
                <w:color w:val="000000"/>
                <w:lang w:val="hr-HR" w:eastAsia="zh-CN"/>
              </w:rPr>
            </w:pPr>
            <w:r w:rsidRPr="0055478B">
              <w:rPr>
                <w:rFonts w:ascii="Arial" w:eastAsia="Times New Roman" w:hAnsi="Arial" w:cs="Arial"/>
                <w:noProof w:val="0"/>
                <w:color w:val="000000"/>
                <w:sz w:val="20"/>
                <w:szCs w:val="20"/>
                <w:lang w:val="hr-HR" w:eastAsia="zh-CN"/>
              </w:rPr>
              <w:t>HARVEY NORMAN TRADING družba za trgovino d.o.o.</w:t>
            </w:r>
          </w:p>
        </w:tc>
        <w:tc>
          <w:tcPr>
            <w:tcW w:w="3960" w:type="dxa"/>
            <w:tcBorders>
              <w:top w:val="single" w:sz="8" w:space="0" w:color="auto"/>
              <w:left w:val="nil"/>
              <w:bottom w:val="single" w:sz="8" w:space="0" w:color="auto"/>
              <w:right w:val="single" w:sz="8" w:space="0" w:color="auto"/>
            </w:tcBorders>
            <w:noWrap/>
            <w:vAlign w:val="center"/>
          </w:tcPr>
          <w:p w14:paraId="4847B2C2" w14:textId="77777777" w:rsidR="00A5077C" w:rsidRPr="00042F9D" w:rsidRDefault="00A5077C" w:rsidP="005270A7">
            <w:pPr>
              <w:spacing w:after="0" w:line="240" w:lineRule="auto"/>
              <w:rPr>
                <w:rFonts w:ascii="Calibri" w:eastAsia="Times New Roman" w:hAnsi="Calibri" w:cs="Calibri"/>
                <w:noProof w:val="0"/>
                <w:color w:val="000000"/>
                <w:lang w:val="hr-HR" w:eastAsia="zh-CN"/>
              </w:rPr>
            </w:pPr>
            <w:proofErr w:type="spellStart"/>
            <w:r w:rsidRPr="0055478B">
              <w:rPr>
                <w:rFonts w:ascii="Calibri" w:eastAsia="Times New Roman" w:hAnsi="Calibri" w:cs="Calibri"/>
                <w:noProof w:val="0"/>
                <w:color w:val="000000"/>
                <w:lang w:val="hr-HR" w:eastAsia="zh-CN"/>
              </w:rPr>
              <w:t>Letališka</w:t>
            </w:r>
            <w:proofErr w:type="spellEnd"/>
            <w:r w:rsidRPr="0055478B">
              <w:rPr>
                <w:rFonts w:ascii="Calibri" w:eastAsia="Times New Roman" w:hAnsi="Calibri" w:cs="Calibri"/>
                <w:noProof w:val="0"/>
                <w:color w:val="000000"/>
                <w:lang w:val="hr-HR" w:eastAsia="zh-CN"/>
              </w:rPr>
              <w:t xml:space="preserve"> cesta 3</w:t>
            </w:r>
            <w:r>
              <w:rPr>
                <w:rFonts w:ascii="Calibri" w:eastAsia="Times New Roman" w:hAnsi="Calibri" w:cs="Calibri"/>
                <w:noProof w:val="0"/>
                <w:color w:val="000000"/>
                <w:lang w:val="hr-HR" w:eastAsia="zh-CN"/>
              </w:rPr>
              <w:t>D</w:t>
            </w:r>
            <w:r w:rsidRPr="0055478B">
              <w:rPr>
                <w:rFonts w:ascii="Calibri" w:eastAsia="Times New Roman" w:hAnsi="Calibri" w:cs="Calibri"/>
                <w:noProof w:val="0"/>
                <w:color w:val="000000"/>
                <w:lang w:val="hr-HR" w:eastAsia="zh-CN"/>
              </w:rPr>
              <w:t>, 1000 Ljubljana</w:t>
            </w:r>
          </w:p>
        </w:tc>
      </w:tr>
      <w:tr w:rsidR="00A5077C" w:rsidRPr="00042F9D" w14:paraId="067979DC"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3091A1C5" w14:textId="77777777" w:rsidR="00A5077C" w:rsidRPr="00697A48" w:rsidRDefault="00A5077C" w:rsidP="005270A7">
            <w:pPr>
              <w:spacing w:after="0" w:line="240" w:lineRule="auto"/>
              <w:rPr>
                <w:rFonts w:ascii="Arial" w:eastAsia="Times New Roman" w:hAnsi="Arial" w:cs="Arial"/>
                <w:noProof w:val="0"/>
                <w:color w:val="000000"/>
                <w:sz w:val="20"/>
                <w:szCs w:val="20"/>
                <w:highlight w:val="yellow"/>
                <w:lang w:val="hr-HR" w:eastAsia="zh-CN"/>
              </w:rPr>
            </w:pPr>
            <w:r w:rsidRPr="00560675">
              <w:rPr>
                <w:rFonts w:ascii="Calibri" w:hAnsi="Calibri" w:cs="Calibri"/>
                <w:bCs/>
              </w:rPr>
              <w:t>Shoppster d.o.o.</w:t>
            </w:r>
          </w:p>
        </w:tc>
        <w:tc>
          <w:tcPr>
            <w:tcW w:w="3960" w:type="dxa"/>
            <w:tcBorders>
              <w:top w:val="single" w:sz="8" w:space="0" w:color="auto"/>
              <w:left w:val="nil"/>
              <w:bottom w:val="single" w:sz="8" w:space="0" w:color="auto"/>
              <w:right w:val="single" w:sz="8" w:space="0" w:color="auto"/>
            </w:tcBorders>
            <w:noWrap/>
            <w:vAlign w:val="center"/>
          </w:tcPr>
          <w:p w14:paraId="5DF7CCD2" w14:textId="77777777" w:rsidR="00A5077C" w:rsidRPr="004F3E24" w:rsidRDefault="00A5077C" w:rsidP="005270A7">
            <w:pPr>
              <w:spacing w:after="200" w:line="276" w:lineRule="auto"/>
              <w:rPr>
                <w:rFonts w:ascii="Calibri" w:hAnsi="Calibri" w:cs="Calibri"/>
                <w:bCs/>
              </w:rPr>
            </w:pPr>
            <w:r w:rsidRPr="004F3E24">
              <w:rPr>
                <w:rFonts w:ascii="Calibri" w:hAnsi="Calibri" w:cs="Calibri"/>
                <w:bCs/>
              </w:rPr>
              <w:t xml:space="preserve">Brnčičeva ulica 49A, 1231 Ljubljana-Črnuče </w:t>
            </w:r>
          </w:p>
        </w:tc>
      </w:tr>
      <w:tr w:rsidR="00560675" w:rsidRPr="00042F9D" w14:paraId="32CCFD1C"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7D449561" w14:textId="2639B4E6" w:rsidR="00560675" w:rsidRPr="00697A48" w:rsidRDefault="00560675" w:rsidP="005270A7">
            <w:pPr>
              <w:spacing w:after="0" w:line="240" w:lineRule="auto"/>
              <w:rPr>
                <w:rFonts w:ascii="Calibri" w:hAnsi="Calibri" w:cs="Calibri"/>
                <w:bCs/>
                <w:highlight w:val="yellow"/>
              </w:rPr>
            </w:pPr>
            <w:r w:rsidRPr="003866D6">
              <w:rPr>
                <w:rFonts w:ascii="Calibri" w:hAnsi="Calibri" w:cs="Calibri"/>
                <w:bCs/>
              </w:rPr>
              <w:t>TELEKOM SLOVENIJE, d.d.</w:t>
            </w:r>
          </w:p>
        </w:tc>
        <w:tc>
          <w:tcPr>
            <w:tcW w:w="3960" w:type="dxa"/>
            <w:tcBorders>
              <w:top w:val="single" w:sz="8" w:space="0" w:color="auto"/>
              <w:left w:val="nil"/>
              <w:bottom w:val="single" w:sz="8" w:space="0" w:color="auto"/>
              <w:right w:val="single" w:sz="8" w:space="0" w:color="auto"/>
            </w:tcBorders>
            <w:noWrap/>
            <w:vAlign w:val="center"/>
          </w:tcPr>
          <w:p w14:paraId="4B23ADBD" w14:textId="65CD6BAE" w:rsidR="00560675" w:rsidRPr="004F3E24" w:rsidRDefault="00560675" w:rsidP="003866D6">
            <w:pPr>
              <w:spacing w:after="0" w:line="240" w:lineRule="auto"/>
              <w:rPr>
                <w:rFonts w:ascii="Calibri" w:hAnsi="Calibri" w:cs="Calibri"/>
                <w:bCs/>
              </w:rPr>
            </w:pPr>
            <w:proofErr w:type="spellStart"/>
            <w:r w:rsidRPr="003866D6">
              <w:rPr>
                <w:rFonts w:ascii="Calibri" w:eastAsia="Times New Roman" w:hAnsi="Calibri" w:cs="Calibri"/>
                <w:noProof w:val="0"/>
                <w:color w:val="000000"/>
                <w:lang w:val="hr-HR" w:eastAsia="zh-CN"/>
              </w:rPr>
              <w:t>Cigaletova</w:t>
            </w:r>
            <w:proofErr w:type="spellEnd"/>
            <w:r w:rsidRPr="003866D6">
              <w:rPr>
                <w:rFonts w:ascii="Calibri" w:eastAsia="Times New Roman" w:hAnsi="Calibri" w:cs="Calibri"/>
                <w:noProof w:val="0"/>
                <w:color w:val="000000"/>
                <w:lang w:val="hr-HR" w:eastAsia="zh-CN"/>
              </w:rPr>
              <w:t xml:space="preserve"> ulica 15, 1000 Ljubljana</w:t>
            </w:r>
          </w:p>
        </w:tc>
      </w:tr>
      <w:tr w:rsidR="00560675" w:rsidRPr="00042F9D" w14:paraId="17974078"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7D16DFA7" w14:textId="2B44196A" w:rsidR="00560675" w:rsidRDefault="00560675" w:rsidP="005270A7">
            <w:pPr>
              <w:spacing w:after="0" w:line="240" w:lineRule="auto"/>
              <w:rPr>
                <w:rFonts w:ascii="Calibri" w:hAnsi="Calibri" w:cs="Calibri"/>
                <w:bCs/>
                <w:highlight w:val="yellow"/>
              </w:rPr>
            </w:pPr>
            <w:r w:rsidRPr="008C4273">
              <w:rPr>
                <w:rFonts w:ascii="Calibri" w:hAnsi="Calibri" w:cs="Calibri"/>
                <w:lang w:val="sl-SI"/>
              </w:rPr>
              <w:t>A1 Slovenija, d.d.</w:t>
            </w:r>
          </w:p>
        </w:tc>
        <w:tc>
          <w:tcPr>
            <w:tcW w:w="3960" w:type="dxa"/>
            <w:tcBorders>
              <w:top w:val="single" w:sz="8" w:space="0" w:color="auto"/>
              <w:left w:val="nil"/>
              <w:bottom w:val="single" w:sz="8" w:space="0" w:color="auto"/>
              <w:right w:val="single" w:sz="8" w:space="0" w:color="auto"/>
            </w:tcBorders>
            <w:noWrap/>
            <w:vAlign w:val="center"/>
          </w:tcPr>
          <w:p w14:paraId="718F0A9E" w14:textId="19B34ACE" w:rsidR="00560675" w:rsidRPr="004F3E24" w:rsidRDefault="00560675" w:rsidP="005270A7">
            <w:pPr>
              <w:spacing w:after="200" w:line="276" w:lineRule="auto"/>
              <w:rPr>
                <w:rFonts w:ascii="Calibri" w:hAnsi="Calibri" w:cs="Calibri"/>
                <w:bCs/>
              </w:rPr>
            </w:pPr>
            <w:r w:rsidRPr="004F3E24">
              <w:rPr>
                <w:rFonts w:ascii="Calibri" w:hAnsi="Calibri" w:cs="Calibri"/>
                <w:lang w:val="sl-SI"/>
              </w:rPr>
              <w:t xml:space="preserve">Ameriška ulica 4, 1000 Ljubljana </w:t>
            </w:r>
          </w:p>
        </w:tc>
      </w:tr>
      <w:tr w:rsidR="00560675" w:rsidRPr="00042F9D" w14:paraId="2A4F3A8B"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2090F2D1" w14:textId="36E845BB" w:rsidR="00560675" w:rsidRPr="004F3E24" w:rsidRDefault="00560675" w:rsidP="005270A7">
            <w:pPr>
              <w:spacing w:after="0" w:line="240" w:lineRule="auto"/>
              <w:rPr>
                <w:rFonts w:ascii="Calibri" w:hAnsi="Calibri" w:cs="Calibri"/>
                <w:bCs/>
                <w:highlight w:val="yellow"/>
              </w:rPr>
            </w:pPr>
            <w:r w:rsidRPr="003866D6">
              <w:rPr>
                <w:rFonts w:ascii="Calibri" w:hAnsi="Calibri" w:cs="Calibri"/>
                <w:bCs/>
              </w:rPr>
              <w:t>PANTEH, trgovina in storitve, d.o.o.,</w:t>
            </w:r>
          </w:p>
        </w:tc>
        <w:tc>
          <w:tcPr>
            <w:tcW w:w="3960" w:type="dxa"/>
            <w:tcBorders>
              <w:top w:val="single" w:sz="8" w:space="0" w:color="auto"/>
              <w:left w:val="nil"/>
              <w:bottom w:val="single" w:sz="8" w:space="0" w:color="auto"/>
              <w:right w:val="single" w:sz="8" w:space="0" w:color="auto"/>
            </w:tcBorders>
            <w:noWrap/>
            <w:vAlign w:val="center"/>
          </w:tcPr>
          <w:p w14:paraId="73C010BE" w14:textId="1A2807BA" w:rsidR="00560675" w:rsidRPr="004F3E24" w:rsidRDefault="00560675" w:rsidP="003866D6">
            <w:pPr>
              <w:spacing w:after="200" w:line="276" w:lineRule="auto"/>
              <w:rPr>
                <w:rFonts w:ascii="Calibri" w:hAnsi="Calibri" w:cs="Calibri"/>
                <w:lang w:val="sl-SI"/>
              </w:rPr>
            </w:pPr>
            <w:r w:rsidRPr="003866D6">
              <w:rPr>
                <w:rFonts w:ascii="Calibri" w:hAnsi="Calibri" w:cs="Calibri"/>
                <w:bCs/>
              </w:rPr>
              <w:t>Letališka cesta 1, 1000 Ljubljana</w:t>
            </w:r>
          </w:p>
        </w:tc>
      </w:tr>
      <w:tr w:rsidR="00560675" w:rsidRPr="00042F9D" w14:paraId="1595FBE2"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3C85A12A" w14:textId="522A5682" w:rsidR="00560675" w:rsidRPr="003866D6" w:rsidRDefault="00560675" w:rsidP="005270A7">
            <w:pPr>
              <w:spacing w:after="0" w:line="240" w:lineRule="auto"/>
              <w:rPr>
                <w:rFonts w:ascii="Calibri" w:hAnsi="Calibri" w:cs="Calibri"/>
                <w:bCs/>
              </w:rPr>
            </w:pPr>
            <w:r w:rsidRPr="003866D6">
              <w:rPr>
                <w:rFonts w:ascii="Calibri" w:hAnsi="Calibri" w:cs="Calibri"/>
                <w:bCs/>
              </w:rPr>
              <w:lastRenderedPageBreak/>
              <w:t>BIROTEHNA d.o.o.</w:t>
            </w:r>
          </w:p>
        </w:tc>
        <w:tc>
          <w:tcPr>
            <w:tcW w:w="3960" w:type="dxa"/>
            <w:tcBorders>
              <w:top w:val="single" w:sz="8" w:space="0" w:color="auto"/>
              <w:left w:val="nil"/>
              <w:bottom w:val="single" w:sz="8" w:space="0" w:color="auto"/>
              <w:right w:val="single" w:sz="8" w:space="0" w:color="auto"/>
            </w:tcBorders>
            <w:noWrap/>
            <w:vAlign w:val="center"/>
          </w:tcPr>
          <w:p w14:paraId="6D84AAB6" w14:textId="322A7936" w:rsidR="00560675" w:rsidRPr="003866D6" w:rsidRDefault="00560675" w:rsidP="005270A7">
            <w:pPr>
              <w:spacing w:after="0" w:line="240" w:lineRule="auto"/>
              <w:rPr>
                <w:rFonts w:ascii="Calibri" w:hAnsi="Calibri" w:cs="Calibri"/>
                <w:bCs/>
              </w:rPr>
            </w:pPr>
            <w:r w:rsidRPr="003866D6">
              <w:rPr>
                <w:rFonts w:ascii="Calibri" w:hAnsi="Calibri" w:cs="Calibri"/>
                <w:bCs/>
              </w:rPr>
              <w:t>Litijska cesta 259, 1261 Ljubljana – Dobrunje</w:t>
            </w:r>
          </w:p>
        </w:tc>
      </w:tr>
      <w:tr w:rsidR="00560675" w:rsidRPr="00042F9D" w14:paraId="76FBDD6E"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35ECD901" w14:textId="0F45952F" w:rsidR="00560675" w:rsidRPr="003866D6" w:rsidRDefault="00560675" w:rsidP="005270A7">
            <w:pPr>
              <w:spacing w:after="0" w:line="240" w:lineRule="auto"/>
              <w:rPr>
                <w:rFonts w:ascii="Calibri" w:hAnsi="Calibri" w:cs="Calibri"/>
                <w:bCs/>
              </w:rPr>
            </w:pPr>
            <w:r w:rsidRPr="003866D6">
              <w:rPr>
                <w:rFonts w:ascii="Calibri" w:hAnsi="Calibri" w:cs="Calibri"/>
                <w:bCs/>
              </w:rPr>
              <w:t>PETROL d.d., Ljubljana</w:t>
            </w:r>
          </w:p>
        </w:tc>
        <w:tc>
          <w:tcPr>
            <w:tcW w:w="3960" w:type="dxa"/>
            <w:tcBorders>
              <w:top w:val="single" w:sz="8" w:space="0" w:color="auto"/>
              <w:left w:val="nil"/>
              <w:bottom w:val="single" w:sz="8" w:space="0" w:color="auto"/>
              <w:right w:val="single" w:sz="8" w:space="0" w:color="auto"/>
            </w:tcBorders>
            <w:noWrap/>
            <w:vAlign w:val="center"/>
          </w:tcPr>
          <w:p w14:paraId="5A4DD547" w14:textId="69471D52" w:rsidR="00560675" w:rsidRPr="003866D6" w:rsidRDefault="00560675" w:rsidP="005270A7">
            <w:pPr>
              <w:spacing w:after="0" w:line="240" w:lineRule="auto"/>
              <w:rPr>
                <w:rFonts w:ascii="Calibri" w:hAnsi="Calibri" w:cs="Calibri"/>
                <w:bCs/>
              </w:rPr>
            </w:pPr>
            <w:r w:rsidRPr="003866D6">
              <w:rPr>
                <w:rFonts w:ascii="Calibri" w:hAnsi="Calibri" w:cs="Calibri"/>
                <w:bCs/>
              </w:rPr>
              <w:t>Dunajska cesta 50, Ljubljana</w:t>
            </w:r>
          </w:p>
        </w:tc>
      </w:tr>
      <w:tr w:rsidR="008178C1" w:rsidRPr="00042F9D" w14:paraId="0E87737F"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40B48676" w14:textId="55D0A4DE" w:rsidR="008178C1" w:rsidRPr="003866D6" w:rsidRDefault="008178C1" w:rsidP="005270A7">
            <w:pPr>
              <w:spacing w:after="0" w:line="240" w:lineRule="auto"/>
              <w:rPr>
                <w:rFonts w:ascii="Calibri" w:hAnsi="Calibri" w:cs="Calibri"/>
                <w:bCs/>
              </w:rPr>
            </w:pPr>
            <w:r w:rsidRPr="008178C1">
              <w:rPr>
                <w:rFonts w:ascii="Calibri" w:eastAsia="Times New Roman" w:hAnsi="Calibri" w:cs="Times New Roman"/>
                <w:noProof w:val="0"/>
                <w:color w:val="000000"/>
                <w:lang w:val="en-US" w:eastAsia="ko-KR"/>
              </w:rPr>
              <w:t>T-2</w:t>
            </w:r>
            <w:r w:rsidR="009E66B0" w:rsidRPr="0086708D">
              <w:rPr>
                <w:rFonts w:ascii="Calibri" w:eastAsia="Times New Roman" w:hAnsi="Calibri" w:cs="Times New Roman"/>
                <w:noProof w:val="0"/>
                <w:color w:val="000000"/>
                <w:lang w:val="en-US" w:eastAsia="ko-KR"/>
              </w:rPr>
              <w:t xml:space="preserve"> d.o.o.</w:t>
            </w:r>
            <w:r w:rsidR="009E66B0">
              <w:rPr>
                <w:rFonts w:ascii="Calibri" w:eastAsia="Times New Roman" w:hAnsi="Calibri" w:cs="Times New Roman"/>
                <w:noProof w:val="0"/>
                <w:color w:val="000000"/>
                <w:lang w:val="en-US" w:eastAsia="ko-KR"/>
              </w:rPr>
              <w:t xml:space="preserve"> </w:t>
            </w:r>
          </w:p>
        </w:tc>
        <w:tc>
          <w:tcPr>
            <w:tcW w:w="3960" w:type="dxa"/>
            <w:tcBorders>
              <w:top w:val="single" w:sz="8" w:space="0" w:color="auto"/>
              <w:left w:val="nil"/>
              <w:bottom w:val="single" w:sz="8" w:space="0" w:color="auto"/>
              <w:right w:val="single" w:sz="8" w:space="0" w:color="auto"/>
            </w:tcBorders>
            <w:noWrap/>
            <w:vAlign w:val="center"/>
          </w:tcPr>
          <w:p w14:paraId="689746E3" w14:textId="6280E0AF" w:rsidR="008178C1" w:rsidRPr="0086708D" w:rsidRDefault="00FB5EC0" w:rsidP="005270A7">
            <w:pPr>
              <w:spacing w:after="0" w:line="240" w:lineRule="auto"/>
              <w:rPr>
                <w:rFonts w:ascii="Calibri" w:hAnsi="Calibri" w:cs="Calibri"/>
                <w:bCs/>
                <w:lang w:val="en-US"/>
              </w:rPr>
            </w:pPr>
            <w:r>
              <w:rPr>
                <w:rFonts w:ascii="Calibri" w:hAnsi="Calibri" w:cs="Calibri"/>
                <w:bCs/>
              </w:rPr>
              <w:t>Ver</w:t>
            </w:r>
            <w:r w:rsidR="0086708D">
              <w:rPr>
                <w:rFonts w:ascii="Calibri" w:hAnsi="Calibri" w:cs="Calibri"/>
                <w:bCs/>
              </w:rPr>
              <w:t>ov</w:t>
            </w:r>
            <w:proofErr w:type="spellStart"/>
            <w:r w:rsidR="0086708D" w:rsidRPr="0055478B">
              <w:rPr>
                <w:rFonts w:ascii="Calibri" w:eastAsia="Times New Roman" w:hAnsi="Calibri" w:cs="Calibri"/>
                <w:noProof w:val="0"/>
                <w:color w:val="000000"/>
                <w:lang w:val="hr-HR" w:eastAsia="zh-CN"/>
              </w:rPr>
              <w:t>š</w:t>
            </w:r>
            <w:r w:rsidR="0086708D">
              <w:rPr>
                <w:rFonts w:ascii="Calibri" w:eastAsia="Times New Roman" w:hAnsi="Calibri" w:cs="Calibri"/>
                <w:noProof w:val="0"/>
                <w:color w:val="000000"/>
                <w:lang w:val="hr-HR" w:eastAsia="zh-CN"/>
              </w:rPr>
              <w:t>kova</w:t>
            </w:r>
            <w:proofErr w:type="spellEnd"/>
            <w:r w:rsidR="0086708D">
              <w:rPr>
                <w:rFonts w:ascii="Calibri" w:eastAsia="Times New Roman" w:hAnsi="Calibri" w:cs="Calibri"/>
                <w:noProof w:val="0"/>
                <w:color w:val="000000"/>
                <w:lang w:val="hr-HR" w:eastAsia="zh-CN"/>
              </w:rPr>
              <w:t xml:space="preserve"> ulica 64A, 1000 </w:t>
            </w:r>
            <w:proofErr w:type="spellStart"/>
            <w:r w:rsidR="0086708D">
              <w:rPr>
                <w:rFonts w:ascii="Calibri" w:eastAsia="Times New Roman" w:hAnsi="Calibri" w:cs="Calibri"/>
                <w:noProof w:val="0"/>
                <w:color w:val="000000"/>
                <w:lang w:val="hr-HR" w:eastAsia="zh-CN"/>
              </w:rPr>
              <w:t>Ljubjana</w:t>
            </w:r>
            <w:proofErr w:type="spellEnd"/>
            <w:r w:rsidR="0086708D">
              <w:rPr>
                <w:rFonts w:ascii="Calibri" w:eastAsia="Times New Roman" w:hAnsi="Calibri" w:cs="Calibri"/>
                <w:noProof w:val="0"/>
                <w:color w:val="000000"/>
                <w:lang w:val="hr-HR" w:eastAsia="zh-CN"/>
              </w:rPr>
              <w:t xml:space="preserve"> </w:t>
            </w:r>
          </w:p>
        </w:tc>
      </w:tr>
      <w:tr w:rsidR="00560675" w:rsidRPr="00042F9D" w14:paraId="51CDE143" w14:textId="77777777" w:rsidTr="005270A7">
        <w:trPr>
          <w:trHeight w:val="315"/>
        </w:trPr>
        <w:tc>
          <w:tcPr>
            <w:tcW w:w="5060" w:type="dxa"/>
            <w:tcBorders>
              <w:top w:val="single" w:sz="8" w:space="0" w:color="auto"/>
              <w:left w:val="single" w:sz="8" w:space="0" w:color="auto"/>
              <w:bottom w:val="single" w:sz="8" w:space="0" w:color="auto"/>
              <w:right w:val="single" w:sz="8" w:space="0" w:color="auto"/>
            </w:tcBorders>
            <w:vAlign w:val="center"/>
          </w:tcPr>
          <w:p w14:paraId="376AC098" w14:textId="7E0A47E0" w:rsidR="00560675" w:rsidRPr="0055478B" w:rsidRDefault="00560675" w:rsidP="005270A7">
            <w:pPr>
              <w:spacing w:after="0" w:line="240" w:lineRule="auto"/>
              <w:rPr>
                <w:rFonts w:ascii="Arial" w:eastAsia="Times New Roman" w:hAnsi="Arial" w:cs="Arial"/>
                <w:noProof w:val="0"/>
                <w:color w:val="000000"/>
                <w:sz w:val="20"/>
                <w:szCs w:val="20"/>
                <w:lang w:val="hr-HR" w:eastAsia="zh-CN"/>
              </w:rPr>
            </w:pPr>
            <w:r w:rsidRPr="00042F9D">
              <w:rPr>
                <w:rFonts w:ascii="Calibri" w:eastAsia="Times New Roman" w:hAnsi="Calibri" w:cs="Calibri"/>
                <w:noProof w:val="0"/>
                <w:color w:val="000000"/>
                <w:lang w:val="hr-HR" w:eastAsia="zh-CN"/>
              </w:rPr>
              <w:t xml:space="preserve">Samsung </w:t>
            </w:r>
            <w:proofErr w:type="spellStart"/>
            <w:r w:rsidRPr="00042F9D">
              <w:rPr>
                <w:rFonts w:ascii="Calibri" w:eastAsia="Times New Roman" w:hAnsi="Calibri" w:cs="Calibri"/>
                <w:noProof w:val="0"/>
                <w:color w:val="000000"/>
                <w:lang w:val="hr-HR" w:eastAsia="zh-CN"/>
              </w:rPr>
              <w:t>spletna</w:t>
            </w:r>
            <w:proofErr w:type="spellEnd"/>
            <w:r w:rsidRPr="00042F9D">
              <w:rPr>
                <w:rFonts w:ascii="Calibri" w:eastAsia="Times New Roman" w:hAnsi="Calibri" w:cs="Calibri"/>
                <w:noProof w:val="0"/>
                <w:color w:val="000000"/>
                <w:lang w:val="hr-HR" w:eastAsia="zh-CN"/>
              </w:rPr>
              <w:t xml:space="preserve"> trgovina Sloveni</w:t>
            </w:r>
            <w:r>
              <w:rPr>
                <w:rFonts w:ascii="Calibri" w:eastAsia="Times New Roman" w:hAnsi="Calibri" w:cs="Calibri"/>
                <w:noProof w:val="0"/>
                <w:color w:val="000000"/>
                <w:lang w:val="hr-HR" w:eastAsia="zh-CN"/>
              </w:rPr>
              <w:t>j</w:t>
            </w:r>
            <w:r w:rsidRPr="00042F9D">
              <w:rPr>
                <w:rFonts w:ascii="Calibri" w:eastAsia="Times New Roman" w:hAnsi="Calibri" w:cs="Calibri"/>
                <w:noProof w:val="0"/>
                <w:color w:val="000000"/>
                <w:lang w:val="hr-HR" w:eastAsia="zh-CN"/>
              </w:rPr>
              <w:t xml:space="preserve">a (https://www.samsung.com/si/) (Samsung Electronics </w:t>
            </w:r>
            <w:proofErr w:type="spellStart"/>
            <w:r w:rsidRPr="00042F9D">
              <w:rPr>
                <w:rFonts w:ascii="Calibri" w:eastAsia="Times New Roman" w:hAnsi="Calibri" w:cs="Calibri"/>
                <w:noProof w:val="0"/>
                <w:color w:val="000000"/>
                <w:lang w:val="hr-HR" w:eastAsia="zh-CN"/>
              </w:rPr>
              <w:t>Austria</w:t>
            </w:r>
            <w:proofErr w:type="spellEnd"/>
            <w:r w:rsidRPr="00042F9D">
              <w:rPr>
                <w:rFonts w:ascii="Calibri" w:eastAsia="Times New Roman" w:hAnsi="Calibri" w:cs="Calibri"/>
                <w:noProof w:val="0"/>
                <w:color w:val="000000"/>
                <w:lang w:val="hr-HR" w:eastAsia="zh-CN"/>
              </w:rPr>
              <w:t xml:space="preserve"> </w:t>
            </w:r>
            <w:proofErr w:type="spellStart"/>
            <w:r w:rsidRPr="00042F9D">
              <w:rPr>
                <w:rFonts w:ascii="Calibri" w:eastAsia="Times New Roman" w:hAnsi="Calibri" w:cs="Calibri"/>
                <w:noProof w:val="0"/>
                <w:color w:val="000000"/>
                <w:lang w:val="hr-HR" w:eastAsia="zh-CN"/>
              </w:rPr>
              <w:t>GmbH</w:t>
            </w:r>
            <w:proofErr w:type="spellEnd"/>
            <w:r w:rsidRPr="00042F9D">
              <w:rPr>
                <w:rFonts w:ascii="Calibri" w:eastAsia="Times New Roman" w:hAnsi="Calibri" w:cs="Calibri"/>
                <w:noProof w:val="0"/>
                <w:color w:val="000000"/>
                <w:lang w:val="hr-HR" w:eastAsia="zh-CN"/>
              </w:rPr>
              <w:t>)</w:t>
            </w:r>
          </w:p>
        </w:tc>
        <w:tc>
          <w:tcPr>
            <w:tcW w:w="3960" w:type="dxa"/>
            <w:tcBorders>
              <w:top w:val="single" w:sz="8" w:space="0" w:color="auto"/>
              <w:left w:val="nil"/>
              <w:bottom w:val="single" w:sz="8" w:space="0" w:color="auto"/>
              <w:right w:val="single" w:sz="8" w:space="0" w:color="auto"/>
            </w:tcBorders>
            <w:noWrap/>
            <w:vAlign w:val="center"/>
          </w:tcPr>
          <w:p w14:paraId="156B55F9" w14:textId="6B2A1ED6" w:rsidR="00560675" w:rsidRPr="00DA529E" w:rsidRDefault="00560675" w:rsidP="005270A7">
            <w:pPr>
              <w:spacing w:after="0" w:line="240" w:lineRule="auto"/>
              <w:rPr>
                <w:rFonts w:ascii="Samsung Sharp Sans Regular" w:eastAsia="Malgun Gothic" w:hAnsi="Samsung Sharp Sans Regular" w:cs="Samsung Sharp Sans Regular"/>
                <w:noProof w:val="0"/>
                <w:lang w:val="sl-SI" w:eastAsia="ko-KR"/>
              </w:rPr>
            </w:pPr>
            <w:r w:rsidRPr="00042F9D">
              <w:rPr>
                <w:rFonts w:ascii="Calibri" w:eastAsia="Times New Roman" w:hAnsi="Calibri" w:cs="Calibri"/>
                <w:noProof w:val="0"/>
                <w:color w:val="000000"/>
                <w:lang w:val="hr-HR" w:eastAsia="zh-CN"/>
              </w:rPr>
              <w:t> </w:t>
            </w:r>
          </w:p>
        </w:tc>
      </w:tr>
    </w:tbl>
    <w:p w14:paraId="791F25CF" w14:textId="77777777" w:rsidR="00A5077C" w:rsidRPr="007F4921" w:rsidRDefault="00A5077C" w:rsidP="00A5077C">
      <w:pPr>
        <w:pStyle w:val="Odstavekseznama"/>
        <w:spacing w:after="200" w:line="276" w:lineRule="auto"/>
        <w:rPr>
          <w:rFonts w:ascii="Calibri" w:hAnsi="Calibri" w:cs="Calibri"/>
          <w:bCs/>
        </w:rPr>
      </w:pPr>
    </w:p>
    <w:p w14:paraId="5FBC350B" w14:textId="2FB4EB2D" w:rsidR="008178C1" w:rsidRPr="008178C1" w:rsidRDefault="008178C1" w:rsidP="00A5077C">
      <w:pPr>
        <w:spacing w:after="0" w:line="240" w:lineRule="auto"/>
        <w:jc w:val="both"/>
        <w:rPr>
          <w:rFonts w:ascii="Calibri" w:eastAsia="Times New Roman" w:hAnsi="Calibri" w:cs="Calibri"/>
          <w:bCs/>
          <w:noProof w:val="0"/>
          <w:lang w:val="sl-SI" w:eastAsia="hr-HR"/>
        </w:rPr>
      </w:pPr>
    </w:p>
    <w:p w14:paraId="3669360F" w14:textId="77777777" w:rsidR="00A5077C" w:rsidRPr="007F4921" w:rsidRDefault="00A5077C" w:rsidP="00A5077C">
      <w:pPr>
        <w:pStyle w:val="Odstavekseznama"/>
        <w:numPr>
          <w:ilvl w:val="0"/>
          <w:numId w:val="1"/>
        </w:numPr>
        <w:spacing w:after="0" w:line="240" w:lineRule="auto"/>
        <w:jc w:val="both"/>
        <w:rPr>
          <w:rFonts w:ascii="Calibri" w:eastAsia="Times New Roman" w:hAnsi="Calibri" w:cs="Calibri"/>
          <w:b/>
          <w:bCs/>
          <w:noProof w:val="0"/>
          <w:lang w:val="sl-SI" w:eastAsia="hr-HR"/>
        </w:rPr>
      </w:pPr>
      <w:r w:rsidRPr="007F4921">
        <w:rPr>
          <w:rFonts w:ascii="Calibri" w:eastAsia="Times New Roman" w:hAnsi="Calibri" w:cs="Calibri"/>
          <w:b/>
          <w:bCs/>
          <w:noProof w:val="0"/>
          <w:lang w:val="sl-SI" w:eastAsia="hr-HR"/>
        </w:rPr>
        <w:t>Dostava kupljenih naprav</w:t>
      </w:r>
    </w:p>
    <w:p w14:paraId="7D4BACB8" w14:textId="77777777" w:rsidR="00A5077C" w:rsidRPr="007F4921" w:rsidRDefault="00A5077C" w:rsidP="00A5077C">
      <w:pPr>
        <w:pStyle w:val="Odstavekseznama"/>
        <w:spacing w:after="0" w:line="240" w:lineRule="auto"/>
        <w:ind w:left="360"/>
        <w:jc w:val="both"/>
        <w:rPr>
          <w:rFonts w:ascii="Calibri" w:eastAsia="Times New Roman" w:hAnsi="Calibri" w:cs="Calibri"/>
          <w:b/>
          <w:bCs/>
          <w:noProof w:val="0"/>
          <w:lang w:val="sl-SI" w:eastAsia="hr-HR"/>
        </w:rPr>
      </w:pPr>
    </w:p>
    <w:p w14:paraId="5B2E15CA" w14:textId="77777777" w:rsidR="00A5077C" w:rsidRDefault="00A5077C" w:rsidP="00A5077C">
      <w:pPr>
        <w:pStyle w:val="Navadensplet"/>
        <w:spacing w:before="0" w:beforeAutospacing="0" w:after="0" w:afterAutospacing="0"/>
        <w:jc w:val="both"/>
        <w:rPr>
          <w:rFonts w:ascii="Calibri" w:eastAsiaTheme="minorEastAsia" w:hAnsi="Calibri" w:cs="Calibri"/>
          <w:sz w:val="22"/>
          <w:szCs w:val="22"/>
          <w:lang w:val="sl-SI"/>
        </w:rPr>
      </w:pPr>
      <w:r w:rsidRPr="007F4921">
        <w:rPr>
          <w:rFonts w:ascii="Calibri" w:eastAsiaTheme="minorEastAsia" w:hAnsi="Calibri" w:cs="Calibri"/>
          <w:sz w:val="22"/>
          <w:szCs w:val="22"/>
          <w:lang w:val="sl-SI"/>
        </w:rPr>
        <w:t>Naprave, ki so predmet te promocije in so bile kupljene v času trajanja te promocije ter v skladu s temi pravili, bodo kupcem dostavljene s strani Samsung prodajnih partnerjev, pri katerih so bile kupljene. Rok, čas in način dostave kupljenih naprav samostojno določijo Samsung prodajni partnerji.</w:t>
      </w:r>
    </w:p>
    <w:p w14:paraId="1206C578" w14:textId="77777777" w:rsidR="00A5077C" w:rsidRPr="006B21F8" w:rsidRDefault="00A5077C" w:rsidP="00A5077C">
      <w:pPr>
        <w:spacing w:after="200" w:line="276" w:lineRule="auto"/>
        <w:jc w:val="both"/>
        <w:rPr>
          <w:rFonts w:ascii="Calibri" w:hAnsi="Calibri" w:cs="Calibri"/>
          <w:b/>
          <w:lang w:val="sl-SI"/>
        </w:rPr>
      </w:pPr>
    </w:p>
    <w:p w14:paraId="28D25354" w14:textId="77777777" w:rsidR="00A5077C" w:rsidRPr="00E66E10" w:rsidRDefault="00A5077C" w:rsidP="00A5077C">
      <w:pPr>
        <w:pStyle w:val="Navadensplet"/>
        <w:numPr>
          <w:ilvl w:val="0"/>
          <w:numId w:val="1"/>
        </w:numPr>
        <w:spacing w:before="0" w:beforeAutospacing="0" w:after="0" w:afterAutospacing="0"/>
        <w:jc w:val="both"/>
        <w:rPr>
          <w:rFonts w:ascii="Calibri" w:hAnsi="Calibri" w:cs="Calibri"/>
          <w:b/>
          <w:sz w:val="22"/>
          <w:szCs w:val="22"/>
          <w:lang w:val="sl-SI"/>
        </w:rPr>
      </w:pPr>
      <w:r w:rsidRPr="00E66E10">
        <w:rPr>
          <w:rFonts w:ascii="Calibri" w:hAnsi="Calibri" w:cs="Calibri"/>
          <w:b/>
          <w:sz w:val="22"/>
          <w:szCs w:val="22"/>
          <w:lang w:val="sl-SI"/>
        </w:rPr>
        <w:t>Obveznost vračila darila v primeru uveljavljanja pravice do vračila blaga pri nakupu na daljavo</w:t>
      </w:r>
    </w:p>
    <w:p w14:paraId="27D382FA" w14:textId="77777777" w:rsidR="00A5077C" w:rsidRPr="00E66E10" w:rsidRDefault="00A5077C" w:rsidP="00A5077C">
      <w:pPr>
        <w:pStyle w:val="Navadensplet"/>
        <w:spacing w:before="0" w:beforeAutospacing="0" w:after="0" w:afterAutospacing="0"/>
        <w:ind w:left="360"/>
        <w:jc w:val="both"/>
        <w:rPr>
          <w:rFonts w:ascii="Calibri" w:hAnsi="Calibri" w:cs="Calibri"/>
          <w:bCs/>
          <w:sz w:val="22"/>
          <w:szCs w:val="22"/>
          <w:lang w:val="sl-SI"/>
        </w:rPr>
      </w:pPr>
    </w:p>
    <w:p w14:paraId="785472E7" w14:textId="77777777" w:rsidR="00A5077C" w:rsidRPr="00E66E10" w:rsidRDefault="00A5077C" w:rsidP="00A5077C">
      <w:pPr>
        <w:pStyle w:val="Navadensplet"/>
        <w:spacing w:before="0" w:beforeAutospacing="0" w:after="0" w:afterAutospacing="0"/>
        <w:jc w:val="both"/>
        <w:rPr>
          <w:rFonts w:ascii="Calibri" w:hAnsi="Calibri" w:cs="Calibri"/>
          <w:bCs/>
          <w:sz w:val="22"/>
          <w:szCs w:val="22"/>
          <w:lang w:val="sl-SI"/>
        </w:rPr>
      </w:pPr>
      <w:r w:rsidRPr="00E66E10">
        <w:rPr>
          <w:rFonts w:ascii="Calibri" w:hAnsi="Calibri" w:cs="Calibri"/>
          <w:bCs/>
          <w:sz w:val="22"/>
          <w:szCs w:val="22"/>
          <w:lang w:val="sl-SI"/>
        </w:rPr>
        <w:t xml:space="preserve">V primeru, da kupec (udeleženec promocije), ki je napravo, ki je predmet promocije, kupil na daljavo preko spletne trgovine enega izmed prodajnih partnerjev iz 5. točke teh pravil, uveljavlja zakonsko pravico odstopiti od pogodbe sklenjene na daljavo oz. vrniti tako kupljeno napravo, je kupec (udeleženec promocije) dolžan vrniti tudi darilo, prejeto v okviru predmetne promocije. </w:t>
      </w:r>
    </w:p>
    <w:p w14:paraId="5AC91010" w14:textId="77777777" w:rsidR="00A5077C" w:rsidRPr="00E66E10" w:rsidRDefault="00A5077C" w:rsidP="00A5077C">
      <w:pPr>
        <w:pStyle w:val="Navadensplet"/>
        <w:spacing w:before="0" w:beforeAutospacing="0" w:after="0" w:afterAutospacing="0"/>
        <w:ind w:left="360"/>
        <w:jc w:val="both"/>
        <w:rPr>
          <w:rFonts w:ascii="Calibri" w:hAnsi="Calibri" w:cs="Calibri"/>
          <w:bCs/>
          <w:sz w:val="22"/>
          <w:szCs w:val="22"/>
          <w:lang w:val="sl-SI"/>
        </w:rPr>
      </w:pPr>
    </w:p>
    <w:p w14:paraId="6E7A114C" w14:textId="66CB135D" w:rsidR="00A5077C" w:rsidRPr="00E66E10" w:rsidRDefault="00A5077C" w:rsidP="00A5077C">
      <w:pPr>
        <w:pStyle w:val="Navadensplet"/>
        <w:spacing w:before="0" w:beforeAutospacing="0" w:after="0" w:afterAutospacing="0"/>
        <w:jc w:val="both"/>
        <w:rPr>
          <w:rFonts w:ascii="Calibri" w:hAnsi="Calibri" w:cs="Calibri"/>
          <w:bCs/>
          <w:sz w:val="22"/>
          <w:szCs w:val="22"/>
          <w:lang w:val="sl-SI"/>
        </w:rPr>
      </w:pPr>
      <w:r w:rsidRPr="007F679E">
        <w:rPr>
          <w:rFonts w:ascii="Calibri" w:hAnsi="Calibri" w:cs="Calibri"/>
          <w:bCs/>
          <w:sz w:val="22"/>
          <w:szCs w:val="22"/>
          <w:lang w:val="sl-SI"/>
        </w:rPr>
        <w:t xml:space="preserve">Za vračilo darila mora kupec (udeleženec promocije) kontaktirati Samsung preko e-poštnega naslova </w:t>
      </w:r>
      <w:r w:rsidRPr="0055478B">
        <w:rPr>
          <w:rFonts w:ascii="Calibri" w:hAnsi="Calibri" w:cs="Calibri"/>
          <w:sz w:val="22"/>
          <w:szCs w:val="22"/>
          <w:lang w:val="sl-SI"/>
        </w:rPr>
        <w:t>ce.promo</w:t>
      </w:r>
      <w:r w:rsidR="00A06DAD">
        <w:rPr>
          <w:rFonts w:ascii="Calibri" w:hAnsi="Calibri" w:cs="Calibri"/>
          <w:sz w:val="22"/>
          <w:szCs w:val="22"/>
          <w:lang w:val="sl-SI"/>
        </w:rPr>
        <w:t>tion</w:t>
      </w:r>
      <w:r w:rsidRPr="0055478B">
        <w:rPr>
          <w:rFonts w:ascii="Calibri" w:hAnsi="Calibri" w:cs="Calibri"/>
          <w:sz w:val="22"/>
          <w:szCs w:val="22"/>
          <w:lang w:val="sl-SI"/>
        </w:rPr>
        <w:t>@samsung.com</w:t>
      </w:r>
      <w:r w:rsidRPr="007F679E">
        <w:rPr>
          <w:rFonts w:ascii="Calibri" w:hAnsi="Calibri" w:cs="Calibri"/>
          <w:bCs/>
          <w:sz w:val="22"/>
          <w:szCs w:val="22"/>
          <w:lang w:val="sl-SI"/>
        </w:rPr>
        <w:t>. Po prejemu e-poštnega sporočila od kupca (udeleženca promocije) bo Samsung kupca (udeleženca promocije) obvestil o naslovu, na katerega naj kupec (udeleženec promocije) vrne</w:t>
      </w:r>
      <w:r w:rsidRPr="00E66E10">
        <w:rPr>
          <w:rFonts w:ascii="Calibri" w:hAnsi="Calibri" w:cs="Calibri"/>
          <w:bCs/>
          <w:sz w:val="22"/>
          <w:szCs w:val="22"/>
          <w:lang w:val="sl-SI"/>
        </w:rPr>
        <w:t xml:space="preserve"> darilo. </w:t>
      </w:r>
    </w:p>
    <w:p w14:paraId="5BF6887E" w14:textId="77777777" w:rsidR="00A5077C" w:rsidRDefault="00A5077C" w:rsidP="00A5077C">
      <w:pPr>
        <w:pStyle w:val="Odstavekseznama"/>
        <w:spacing w:after="200" w:line="276" w:lineRule="auto"/>
        <w:ind w:left="360"/>
        <w:jc w:val="both"/>
        <w:rPr>
          <w:rFonts w:ascii="Calibri" w:hAnsi="Calibri" w:cs="Calibri"/>
          <w:b/>
          <w:lang w:val="sl-SI"/>
        </w:rPr>
      </w:pPr>
    </w:p>
    <w:p w14:paraId="1BDF3B98" w14:textId="77777777" w:rsidR="00A5077C" w:rsidRPr="007F4921" w:rsidRDefault="00A5077C" w:rsidP="00A5077C">
      <w:pPr>
        <w:pStyle w:val="Odstavekseznama"/>
        <w:numPr>
          <w:ilvl w:val="0"/>
          <w:numId w:val="1"/>
        </w:numPr>
        <w:spacing w:after="200" w:line="276" w:lineRule="auto"/>
        <w:jc w:val="both"/>
        <w:rPr>
          <w:rFonts w:ascii="Calibri" w:hAnsi="Calibri" w:cs="Calibri"/>
          <w:b/>
          <w:lang w:val="sl-SI"/>
        </w:rPr>
      </w:pPr>
      <w:r w:rsidRPr="007F4921">
        <w:rPr>
          <w:rFonts w:ascii="Calibri" w:hAnsi="Calibri" w:cs="Calibri"/>
          <w:b/>
          <w:lang w:val="sl-SI"/>
        </w:rPr>
        <w:t xml:space="preserve">Pravica do spremembe pravil promocije </w:t>
      </w:r>
    </w:p>
    <w:p w14:paraId="5DFDE652" w14:textId="77777777" w:rsidR="00A5077C" w:rsidRPr="007F4921" w:rsidRDefault="00A5077C" w:rsidP="00A5077C">
      <w:pPr>
        <w:pStyle w:val="Navadensplet"/>
        <w:spacing w:before="0" w:beforeAutospacing="0" w:after="0" w:afterAutospacing="0"/>
        <w:jc w:val="both"/>
        <w:rPr>
          <w:rFonts w:ascii="Calibri" w:eastAsiaTheme="minorEastAsia" w:hAnsi="Calibri" w:cs="Calibri"/>
          <w:sz w:val="22"/>
          <w:szCs w:val="22"/>
          <w:lang w:val="sl-SI"/>
        </w:rPr>
      </w:pPr>
      <w:r w:rsidRPr="007F4921">
        <w:rPr>
          <w:rFonts w:ascii="Calibri" w:eastAsiaTheme="minorEastAsia" w:hAnsi="Calibri" w:cs="Calibri"/>
          <w:sz w:val="22"/>
          <w:szCs w:val="22"/>
          <w:lang w:val="sl-SI"/>
        </w:rPr>
        <w:t xml:space="preserve">Samsung si pridržuje pravico, da kadar koli spremeni ta pravila iz utemeljenih razlogov, pri čemer se zavezuje, da bo spremembe </w:t>
      </w:r>
      <w:proofErr w:type="spellStart"/>
      <w:r w:rsidRPr="007F4921">
        <w:rPr>
          <w:rFonts w:ascii="Calibri" w:eastAsiaTheme="minorEastAsia" w:hAnsi="Calibri" w:cs="Calibri"/>
          <w:sz w:val="22"/>
          <w:szCs w:val="22"/>
          <w:lang w:val="sl-SI"/>
        </w:rPr>
        <w:t>neumudoma</w:t>
      </w:r>
      <w:proofErr w:type="spellEnd"/>
      <w:r w:rsidRPr="007F4921">
        <w:rPr>
          <w:rFonts w:ascii="Calibri" w:eastAsiaTheme="minorEastAsia" w:hAnsi="Calibri" w:cs="Calibri"/>
          <w:sz w:val="22"/>
          <w:szCs w:val="22"/>
          <w:lang w:val="sl-SI"/>
        </w:rPr>
        <w:t xml:space="preserve"> objavil. </w:t>
      </w:r>
    </w:p>
    <w:p w14:paraId="7079C927" w14:textId="77777777" w:rsidR="00A5077C" w:rsidRPr="007F4921" w:rsidRDefault="00A5077C" w:rsidP="00A5077C">
      <w:pPr>
        <w:pStyle w:val="Navadensplet"/>
        <w:spacing w:before="0" w:beforeAutospacing="0" w:after="0" w:afterAutospacing="0"/>
        <w:jc w:val="both"/>
        <w:rPr>
          <w:rFonts w:ascii="Calibri" w:eastAsiaTheme="minorEastAsia" w:hAnsi="Calibri" w:cs="Calibri"/>
          <w:sz w:val="22"/>
          <w:szCs w:val="22"/>
          <w:lang w:val="sr-Latn-RS"/>
        </w:rPr>
      </w:pPr>
    </w:p>
    <w:p w14:paraId="0B26D68E" w14:textId="77777777" w:rsidR="00A5077C" w:rsidRPr="007F4921" w:rsidRDefault="00A5077C" w:rsidP="00A5077C">
      <w:pPr>
        <w:pStyle w:val="Odstavekseznama"/>
        <w:numPr>
          <w:ilvl w:val="0"/>
          <w:numId w:val="1"/>
        </w:numPr>
        <w:spacing w:after="200" w:line="276" w:lineRule="auto"/>
        <w:jc w:val="both"/>
        <w:rPr>
          <w:rFonts w:ascii="Calibri" w:hAnsi="Calibri" w:cs="Calibri"/>
          <w:b/>
          <w:lang w:val="sl-SI"/>
        </w:rPr>
      </w:pPr>
      <w:r w:rsidRPr="007F4921">
        <w:rPr>
          <w:rFonts w:ascii="Calibri" w:hAnsi="Calibri" w:cs="Calibri"/>
          <w:b/>
          <w:lang w:val="sl-SI"/>
        </w:rPr>
        <w:t>Kontakt</w:t>
      </w:r>
    </w:p>
    <w:p w14:paraId="6C01C2F3" w14:textId="56E9DC17" w:rsidR="00A5077C" w:rsidRPr="007F4921" w:rsidRDefault="00A5077C" w:rsidP="00A5077C">
      <w:pPr>
        <w:jc w:val="both"/>
        <w:rPr>
          <w:rStyle w:val="Hiperpovezava"/>
          <w:rFonts w:ascii="Calibri" w:hAnsi="Calibri" w:cs="Calibri"/>
          <w:lang w:val="sl-SI"/>
        </w:rPr>
      </w:pPr>
      <w:r w:rsidRPr="007F4921">
        <w:rPr>
          <w:rFonts w:ascii="Calibri" w:hAnsi="Calibri" w:cs="Calibri"/>
        </w:rPr>
        <w:t>E-poštni naslov za kontakt v zvezi s predmetno promocijo:</w:t>
      </w:r>
      <w:r w:rsidRPr="004A5C71">
        <w:rPr>
          <w:rFonts w:ascii="Calibri" w:hAnsi="Calibri" w:cs="Calibri"/>
        </w:rPr>
        <w:t xml:space="preserve"> </w:t>
      </w:r>
      <w:hyperlink r:id="rId6" w:history="1">
        <w:r w:rsidR="002313F7" w:rsidRPr="002313F7">
          <w:rPr>
            <w:rStyle w:val="Hiperpovezava"/>
            <w:rFonts w:ascii="Calibri" w:hAnsi="Calibri" w:cs="Calibri"/>
          </w:rPr>
          <w:t>ce.promotion@samsung.com</w:t>
        </w:r>
      </w:hyperlink>
      <w:r>
        <w:rPr>
          <w:rFonts w:ascii="Calibri" w:hAnsi="Calibri" w:cs="Calibri"/>
        </w:rPr>
        <w:t>.</w:t>
      </w:r>
      <w:r w:rsidRPr="007F4921">
        <w:rPr>
          <w:rFonts w:ascii="Calibri" w:hAnsi="Calibri" w:cs="Calibri"/>
        </w:rPr>
        <w:t xml:space="preserve">  </w:t>
      </w:r>
      <w:r w:rsidRPr="007F4921">
        <w:rPr>
          <w:rStyle w:val="Hiperpovezava"/>
          <w:rFonts w:ascii="Calibri" w:hAnsi="Calibri" w:cs="Calibri"/>
          <w:lang w:val="sl-SI"/>
        </w:rPr>
        <w:br w:type="page"/>
      </w:r>
    </w:p>
    <w:p w14:paraId="1AA0DB6A" w14:textId="77777777" w:rsidR="00A5077C" w:rsidRPr="009E744B" w:rsidRDefault="00A5077C" w:rsidP="00A5077C">
      <w:pPr>
        <w:spacing w:after="200" w:line="276" w:lineRule="auto"/>
        <w:jc w:val="center"/>
        <w:rPr>
          <w:rFonts w:ascii="Calibri" w:eastAsia="Malgun Gothic" w:hAnsi="Calibri" w:cs="Calibri"/>
          <w:b/>
          <w:bCs/>
          <w:noProof w:val="0"/>
          <w:u w:val="single"/>
          <w:lang w:val="sl-SI" w:eastAsia="ko-KR"/>
        </w:rPr>
      </w:pPr>
      <w:r w:rsidRPr="009E744B">
        <w:rPr>
          <w:rFonts w:ascii="Calibri" w:eastAsia="Malgun Gothic" w:hAnsi="Calibri" w:cs="Calibri"/>
          <w:b/>
          <w:bCs/>
          <w:noProof w:val="0"/>
          <w:u w:val="single"/>
          <w:lang w:val="sl-SI" w:eastAsia="ko-KR"/>
        </w:rPr>
        <w:lastRenderedPageBreak/>
        <w:t>OBVESTILO O ZBIRANJU IN UPORABI OSEBNIH PODATKOV</w:t>
      </w:r>
    </w:p>
    <w:p w14:paraId="280E4428" w14:textId="77777777" w:rsidR="00A5077C" w:rsidRPr="009E744B" w:rsidRDefault="00A5077C" w:rsidP="00A5077C">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Samsung Electronics </w:t>
      </w:r>
      <w:proofErr w:type="spellStart"/>
      <w:r w:rsidRPr="009E744B">
        <w:rPr>
          <w:rFonts w:ascii="Calibri" w:eastAsia="Malgun Gothic" w:hAnsi="Calibri" w:cs="Calibri"/>
          <w:noProof w:val="0"/>
          <w:lang w:val="sl-SI" w:eastAsia="ko-KR"/>
        </w:rPr>
        <w:t>Austria</w:t>
      </w:r>
      <w:proofErr w:type="spellEnd"/>
      <w:r w:rsidRPr="009E744B">
        <w:rPr>
          <w:rFonts w:ascii="Calibri" w:eastAsia="Malgun Gothic" w:hAnsi="Calibri" w:cs="Calibri"/>
          <w:noProof w:val="0"/>
          <w:lang w:val="sl-SI" w:eastAsia="ko-KR"/>
        </w:rPr>
        <w:t xml:space="preserve"> </w:t>
      </w:r>
      <w:proofErr w:type="spellStart"/>
      <w:r w:rsidRPr="009E744B">
        <w:rPr>
          <w:rFonts w:ascii="Calibri" w:eastAsia="Malgun Gothic" w:hAnsi="Calibri" w:cs="Calibri"/>
          <w:noProof w:val="0"/>
          <w:lang w:val="sl-SI" w:eastAsia="ko-KR"/>
        </w:rPr>
        <w:t>GmbH</w:t>
      </w:r>
      <w:proofErr w:type="spellEnd"/>
      <w:r w:rsidRPr="009E744B">
        <w:rPr>
          <w:rFonts w:ascii="Calibri" w:eastAsia="Malgun Gothic" w:hAnsi="Calibri" w:cs="Calibri"/>
          <w:noProof w:val="0"/>
          <w:lang w:val="sl-SI" w:eastAsia="ko-KR"/>
        </w:rPr>
        <w:t xml:space="preserve">, z registriranim sedežem na naslovu </w:t>
      </w:r>
      <w:proofErr w:type="spellStart"/>
      <w:r w:rsidRPr="009E744B">
        <w:rPr>
          <w:rFonts w:ascii="Calibri" w:eastAsia="Malgun Gothic" w:hAnsi="Calibri" w:cs="Calibri"/>
          <w:noProof w:val="0"/>
          <w:lang w:val="sl-SI" w:eastAsia="ko-KR"/>
        </w:rPr>
        <w:t>Praterstrasse</w:t>
      </w:r>
      <w:proofErr w:type="spellEnd"/>
      <w:r w:rsidRPr="009E744B">
        <w:rPr>
          <w:rFonts w:ascii="Calibri" w:eastAsia="Malgun Gothic" w:hAnsi="Calibri" w:cs="Calibri"/>
          <w:noProof w:val="0"/>
          <w:lang w:val="sl-SI" w:eastAsia="ko-KR"/>
        </w:rPr>
        <w:t xml:space="preserve"> 31/14 </w:t>
      </w:r>
      <w:proofErr w:type="spellStart"/>
      <w:r w:rsidRPr="009E744B">
        <w:rPr>
          <w:rFonts w:ascii="Calibri" w:eastAsia="Malgun Gothic" w:hAnsi="Calibri" w:cs="Calibri"/>
          <w:noProof w:val="0"/>
          <w:lang w:val="sl-SI" w:eastAsia="ko-KR"/>
        </w:rPr>
        <w:t>Obergeschoss</w:t>
      </w:r>
      <w:proofErr w:type="spellEnd"/>
      <w:r w:rsidRPr="009E744B">
        <w:rPr>
          <w:rFonts w:ascii="Calibri" w:eastAsia="Malgun Gothic" w:hAnsi="Calibri" w:cs="Calibri"/>
          <w:noProof w:val="0"/>
          <w:lang w:val="sl-SI" w:eastAsia="ko-KR"/>
        </w:rPr>
        <w:t>, Dunaj, Avstrija (v nadaljevanju: „</w:t>
      </w:r>
      <w:r w:rsidRPr="009E744B">
        <w:rPr>
          <w:rFonts w:ascii="Calibri" w:eastAsia="Malgun Gothic" w:hAnsi="Calibri" w:cs="Calibri"/>
          <w:b/>
          <w:noProof w:val="0"/>
          <w:lang w:val="sl-SI" w:eastAsia="ko-KR"/>
        </w:rPr>
        <w:t>upravljavec</w:t>
      </w:r>
      <w:r w:rsidRPr="009E744B">
        <w:rPr>
          <w:rFonts w:ascii="Calibri" w:eastAsia="Malgun Gothic" w:hAnsi="Calibri" w:cs="Calibri"/>
          <w:noProof w:val="0"/>
          <w:lang w:val="sl-SI" w:eastAsia="ko-KR"/>
        </w:rPr>
        <w:t xml:space="preserve">“) vas s tem obvestilom obvešča o informacijah v zvezi z zbiranjem in obdelavo vaših osebnih podatkov. </w:t>
      </w:r>
    </w:p>
    <w:p w14:paraId="4659736B" w14:textId="77777777" w:rsidR="00A5077C" w:rsidRPr="009E744B" w:rsidRDefault="00A5077C" w:rsidP="00A5077C">
      <w:pPr>
        <w:numPr>
          <w:ilvl w:val="0"/>
          <w:numId w:val="3"/>
        </w:numPr>
        <w:spacing w:after="200" w:line="276" w:lineRule="auto"/>
        <w:contextualSpacing/>
        <w:jc w:val="both"/>
        <w:rPr>
          <w:rFonts w:ascii="Calibri" w:eastAsia="Malgun Gothic" w:hAnsi="Calibri" w:cs="Calibri"/>
          <w:b/>
          <w:noProof w:val="0"/>
          <w:lang w:val="sl-SI" w:eastAsia="ko-KR"/>
        </w:rPr>
      </w:pPr>
      <w:r w:rsidRPr="009E744B">
        <w:rPr>
          <w:rFonts w:ascii="Calibri" w:eastAsia="Malgun Gothic" w:hAnsi="Calibri" w:cs="Calibri"/>
          <w:b/>
          <w:noProof w:val="0"/>
          <w:lang w:val="sl-SI" w:eastAsia="ko-KR"/>
        </w:rPr>
        <w:t>Upravljavec</w:t>
      </w:r>
    </w:p>
    <w:p w14:paraId="70ADB53F" w14:textId="77777777" w:rsidR="00A5077C" w:rsidRPr="009E744B" w:rsidRDefault="00A5077C" w:rsidP="00A5077C">
      <w:pPr>
        <w:spacing w:after="200" w:line="276" w:lineRule="auto"/>
        <w:jc w:val="both"/>
        <w:rPr>
          <w:rFonts w:ascii="Calibri" w:eastAsia="Malgun Gothic" w:hAnsi="Calibri" w:cs="Calibri"/>
          <w:bCs/>
          <w:noProof w:val="0"/>
          <w:lang w:val="sl-SI" w:eastAsia="ko-KR"/>
        </w:rPr>
      </w:pPr>
      <w:r w:rsidRPr="009E744B">
        <w:rPr>
          <w:rFonts w:ascii="Calibri" w:eastAsia="Malgun Gothic" w:hAnsi="Calibri" w:cs="Calibri"/>
          <w:noProof w:val="0"/>
          <w:lang w:val="sl-SI" w:eastAsia="ko-KR"/>
        </w:rPr>
        <w:t xml:space="preserve">Upravljavec podatkov je Samsung Electronics </w:t>
      </w:r>
      <w:proofErr w:type="spellStart"/>
      <w:r w:rsidRPr="009E744B">
        <w:rPr>
          <w:rFonts w:ascii="Calibri" w:eastAsia="Malgun Gothic" w:hAnsi="Calibri" w:cs="Calibri"/>
          <w:noProof w:val="0"/>
          <w:lang w:val="sl-SI" w:eastAsia="ko-KR"/>
        </w:rPr>
        <w:t>Austria</w:t>
      </w:r>
      <w:proofErr w:type="spellEnd"/>
      <w:r w:rsidRPr="009E744B">
        <w:rPr>
          <w:rFonts w:ascii="Calibri" w:eastAsia="Malgun Gothic" w:hAnsi="Calibri" w:cs="Calibri"/>
          <w:noProof w:val="0"/>
          <w:lang w:val="sl-SI" w:eastAsia="ko-KR"/>
        </w:rPr>
        <w:t xml:space="preserve"> </w:t>
      </w:r>
      <w:proofErr w:type="spellStart"/>
      <w:r w:rsidRPr="009E744B">
        <w:rPr>
          <w:rFonts w:ascii="Calibri" w:eastAsia="Malgun Gothic" w:hAnsi="Calibri" w:cs="Calibri"/>
          <w:noProof w:val="0"/>
          <w:lang w:val="sl-SI" w:eastAsia="ko-KR"/>
        </w:rPr>
        <w:t>GmbH</w:t>
      </w:r>
      <w:proofErr w:type="spellEnd"/>
      <w:r w:rsidRPr="009E744B">
        <w:rPr>
          <w:rFonts w:ascii="Calibri" w:eastAsia="Malgun Gothic" w:hAnsi="Calibri" w:cs="Calibri"/>
          <w:noProof w:val="0"/>
          <w:lang w:val="sl-SI" w:eastAsia="ko-KR"/>
        </w:rPr>
        <w:t xml:space="preserve">, z registriranim sedežem na naslovu </w:t>
      </w:r>
      <w:proofErr w:type="spellStart"/>
      <w:r w:rsidRPr="009E744B">
        <w:rPr>
          <w:rFonts w:ascii="Calibri" w:eastAsia="Malgun Gothic" w:hAnsi="Calibri" w:cs="Calibri"/>
          <w:noProof w:val="0"/>
          <w:lang w:val="sl-SI" w:eastAsia="ko-KR"/>
        </w:rPr>
        <w:t>Praterstrasse</w:t>
      </w:r>
      <w:proofErr w:type="spellEnd"/>
      <w:r w:rsidRPr="009E744B">
        <w:rPr>
          <w:rFonts w:ascii="Calibri" w:eastAsia="Malgun Gothic" w:hAnsi="Calibri" w:cs="Calibri"/>
          <w:noProof w:val="0"/>
          <w:lang w:val="sl-SI" w:eastAsia="ko-KR"/>
        </w:rPr>
        <w:t xml:space="preserve"> 31/14 </w:t>
      </w:r>
      <w:proofErr w:type="spellStart"/>
      <w:r w:rsidRPr="009E744B">
        <w:rPr>
          <w:rFonts w:ascii="Calibri" w:eastAsia="Malgun Gothic" w:hAnsi="Calibri" w:cs="Calibri"/>
          <w:noProof w:val="0"/>
          <w:lang w:val="sl-SI" w:eastAsia="ko-KR"/>
        </w:rPr>
        <w:t>Obergeschoss</w:t>
      </w:r>
      <w:proofErr w:type="spellEnd"/>
      <w:r w:rsidRPr="009E744B">
        <w:rPr>
          <w:rFonts w:ascii="Calibri" w:eastAsia="Malgun Gothic" w:hAnsi="Calibri" w:cs="Calibri"/>
          <w:noProof w:val="0"/>
          <w:lang w:val="sl-SI" w:eastAsia="ko-KR"/>
        </w:rPr>
        <w:t xml:space="preserve">, Dunaj, Avstrija prek svoje podružnice Samsung Electronics </w:t>
      </w:r>
      <w:proofErr w:type="spellStart"/>
      <w:r w:rsidRPr="009E744B">
        <w:rPr>
          <w:rFonts w:ascii="Calibri" w:eastAsia="Malgun Gothic" w:hAnsi="Calibri" w:cs="Calibri"/>
          <w:noProof w:val="0"/>
          <w:lang w:val="sl-SI" w:eastAsia="ko-KR"/>
        </w:rPr>
        <w:t>Austria</w:t>
      </w:r>
      <w:proofErr w:type="spellEnd"/>
      <w:r w:rsidRPr="009E744B">
        <w:rPr>
          <w:rFonts w:ascii="Calibri" w:eastAsia="Malgun Gothic" w:hAnsi="Calibri" w:cs="Calibri"/>
          <w:noProof w:val="0"/>
          <w:lang w:val="sl-SI" w:eastAsia="ko-KR"/>
        </w:rPr>
        <w:t xml:space="preserve"> </w:t>
      </w:r>
      <w:proofErr w:type="spellStart"/>
      <w:r w:rsidRPr="009E744B">
        <w:rPr>
          <w:rFonts w:ascii="Calibri" w:eastAsia="Malgun Gothic" w:hAnsi="Calibri" w:cs="Calibri"/>
          <w:noProof w:val="0"/>
          <w:lang w:val="sl-SI" w:eastAsia="ko-KR"/>
        </w:rPr>
        <w:t>GmbH</w:t>
      </w:r>
      <w:proofErr w:type="spellEnd"/>
      <w:r w:rsidRPr="009E744B">
        <w:rPr>
          <w:rFonts w:ascii="Calibri" w:eastAsia="Malgun Gothic" w:hAnsi="Calibri" w:cs="Calibri"/>
          <w:noProof w:val="0"/>
          <w:lang w:val="sl-SI" w:eastAsia="ko-KR"/>
        </w:rPr>
        <w:t>, podružnica v Ljubljani (v nadaljevanju: „</w:t>
      </w:r>
      <w:r w:rsidRPr="009E744B">
        <w:rPr>
          <w:rFonts w:ascii="Calibri" w:eastAsia="Malgun Gothic" w:hAnsi="Calibri" w:cs="Calibri"/>
          <w:b/>
          <w:noProof w:val="0"/>
          <w:lang w:val="sl-SI" w:eastAsia="ko-KR"/>
        </w:rPr>
        <w:t>upravljavec</w:t>
      </w:r>
      <w:r w:rsidRPr="009E744B">
        <w:rPr>
          <w:rFonts w:ascii="Calibri" w:eastAsia="Malgun Gothic" w:hAnsi="Calibri" w:cs="Calibri"/>
          <w:noProof w:val="0"/>
          <w:lang w:val="sl-SI" w:eastAsia="ko-KR"/>
        </w:rPr>
        <w:t>“)</w:t>
      </w:r>
      <w:r w:rsidRPr="009E744B">
        <w:rPr>
          <w:rFonts w:ascii="Calibri" w:eastAsia="Malgun Gothic" w:hAnsi="Calibri" w:cs="Calibri"/>
          <w:bCs/>
          <w:noProof w:val="0"/>
          <w:lang w:val="sl-SI" w:eastAsia="ko-KR"/>
        </w:rPr>
        <w:t xml:space="preserve">. </w:t>
      </w:r>
    </w:p>
    <w:p w14:paraId="530F28DF" w14:textId="77777777" w:rsidR="00A5077C" w:rsidRPr="009E744B" w:rsidRDefault="00A5077C" w:rsidP="00A5077C">
      <w:pPr>
        <w:numPr>
          <w:ilvl w:val="0"/>
          <w:numId w:val="3"/>
        </w:numPr>
        <w:spacing w:after="200" w:line="276" w:lineRule="auto"/>
        <w:contextualSpacing/>
        <w:jc w:val="both"/>
        <w:rPr>
          <w:rFonts w:ascii="Calibri" w:eastAsia="Malgun Gothic" w:hAnsi="Calibri" w:cs="Calibri"/>
          <w:b/>
          <w:noProof w:val="0"/>
          <w:lang w:val="sl-SI" w:eastAsia="ko-KR"/>
        </w:rPr>
      </w:pPr>
      <w:r w:rsidRPr="009E744B">
        <w:rPr>
          <w:rFonts w:ascii="Calibri" w:eastAsia="Malgun Gothic" w:hAnsi="Calibri" w:cs="Calibri"/>
          <w:b/>
          <w:noProof w:val="0"/>
          <w:lang w:val="sl-SI" w:eastAsia="ko-KR"/>
        </w:rPr>
        <w:t>Osebni podatki, ki se zbirajo</w:t>
      </w:r>
    </w:p>
    <w:p w14:paraId="079FDDF0" w14:textId="77777777" w:rsidR="00A5077C" w:rsidRPr="009E744B" w:rsidRDefault="00A5077C" w:rsidP="00A5077C">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Upravljavec bo zbiral in obdeloval naslednje osebne podatke:</w:t>
      </w:r>
    </w:p>
    <w:p w14:paraId="1B11FB62" w14:textId="77777777" w:rsidR="00A5077C" w:rsidRPr="009E744B" w:rsidRDefault="00A5077C" w:rsidP="00A5077C">
      <w:pPr>
        <w:pStyle w:val="Odstavekseznama"/>
        <w:numPr>
          <w:ilvl w:val="0"/>
          <w:numId w:val="4"/>
        </w:numPr>
        <w:spacing w:line="276" w:lineRule="auto"/>
        <w:rPr>
          <w:rFonts w:ascii="Calibri" w:hAnsi="Calibri" w:cs="Calibri"/>
          <w:lang w:val="sl-SI" w:eastAsia="ko-KR"/>
        </w:rPr>
      </w:pPr>
      <w:r w:rsidRPr="009E744B">
        <w:rPr>
          <w:rFonts w:ascii="Calibri" w:hAnsi="Calibri" w:cs="Calibri"/>
          <w:lang w:val="sl-SI" w:eastAsia="ko-KR"/>
        </w:rPr>
        <w:t xml:space="preserve">Ime in priimek, </w:t>
      </w:r>
    </w:p>
    <w:p w14:paraId="1BE5A51D" w14:textId="77777777" w:rsidR="00A5077C" w:rsidRPr="009E744B" w:rsidRDefault="00A5077C" w:rsidP="00A5077C">
      <w:pPr>
        <w:pStyle w:val="Odstavekseznama"/>
        <w:numPr>
          <w:ilvl w:val="0"/>
          <w:numId w:val="4"/>
        </w:numPr>
        <w:spacing w:line="276" w:lineRule="auto"/>
        <w:rPr>
          <w:rFonts w:ascii="Calibri" w:hAnsi="Calibri" w:cs="Calibri"/>
          <w:lang w:val="sl-SI" w:eastAsia="ko-KR"/>
        </w:rPr>
      </w:pPr>
      <w:r w:rsidRPr="009E744B">
        <w:rPr>
          <w:rFonts w:ascii="Calibri" w:hAnsi="Calibri" w:cs="Calibri"/>
          <w:lang w:val="sl-SI" w:eastAsia="ko-KR"/>
        </w:rPr>
        <w:t>Elektronski naslov kupca,</w:t>
      </w:r>
    </w:p>
    <w:p w14:paraId="53FBFA16" w14:textId="77777777" w:rsidR="00A5077C" w:rsidRPr="009E744B" w:rsidRDefault="00A5077C" w:rsidP="00A5077C">
      <w:pPr>
        <w:pStyle w:val="Odstavekseznama"/>
        <w:numPr>
          <w:ilvl w:val="0"/>
          <w:numId w:val="4"/>
        </w:numPr>
        <w:spacing w:line="276" w:lineRule="auto"/>
        <w:rPr>
          <w:rFonts w:ascii="Calibri" w:hAnsi="Calibri" w:cs="Calibri"/>
          <w:lang w:val="sl-SI" w:eastAsia="ko-KR"/>
        </w:rPr>
      </w:pPr>
      <w:r w:rsidRPr="009E744B">
        <w:rPr>
          <w:rFonts w:ascii="Calibri" w:hAnsi="Calibri" w:cs="Calibri"/>
          <w:lang w:val="sl-SI" w:eastAsia="ko-KR"/>
        </w:rPr>
        <w:t>Naslov kupca na ozemlju Republike Slovenije (za potrebe dostave darila),</w:t>
      </w:r>
    </w:p>
    <w:p w14:paraId="04B612CF" w14:textId="77777777" w:rsidR="00A5077C" w:rsidRPr="009E744B" w:rsidRDefault="00A5077C" w:rsidP="00A5077C">
      <w:pPr>
        <w:pStyle w:val="Odstavekseznama"/>
        <w:numPr>
          <w:ilvl w:val="0"/>
          <w:numId w:val="4"/>
        </w:numPr>
        <w:spacing w:line="276" w:lineRule="auto"/>
        <w:rPr>
          <w:rFonts w:ascii="Calibri" w:hAnsi="Calibri" w:cs="Calibri"/>
        </w:rPr>
      </w:pPr>
      <w:r w:rsidRPr="009E744B">
        <w:rPr>
          <w:rFonts w:ascii="Calibri" w:hAnsi="Calibri" w:cs="Calibri"/>
        </w:rPr>
        <w:t>Telefonsko številko kupca (za namen dostave darila),</w:t>
      </w:r>
    </w:p>
    <w:p w14:paraId="57FC497E" w14:textId="77777777" w:rsidR="00A5077C" w:rsidRPr="009E744B" w:rsidRDefault="00A5077C" w:rsidP="00A5077C">
      <w:pPr>
        <w:pStyle w:val="Odstavekseznama"/>
        <w:numPr>
          <w:ilvl w:val="0"/>
          <w:numId w:val="4"/>
        </w:numPr>
        <w:spacing w:line="276" w:lineRule="auto"/>
        <w:rPr>
          <w:rFonts w:ascii="Calibri" w:hAnsi="Calibri" w:cs="Calibri"/>
          <w:lang w:val="sl-SI" w:eastAsia="ko-KR"/>
        </w:rPr>
      </w:pPr>
      <w:r>
        <w:rPr>
          <w:rFonts w:ascii="Calibri" w:hAnsi="Calibri" w:cs="Calibri"/>
          <w:lang w:val="sl-SI" w:eastAsia="ko-KR"/>
        </w:rPr>
        <w:t xml:space="preserve">Model </w:t>
      </w:r>
      <w:r w:rsidRPr="009E744B">
        <w:rPr>
          <w:rFonts w:ascii="Calibri" w:hAnsi="Calibri" w:cs="Calibri"/>
          <w:lang w:val="sl-SI" w:eastAsia="ko-KR"/>
        </w:rPr>
        <w:t>in serijska številka kupljen</w:t>
      </w:r>
      <w:r>
        <w:rPr>
          <w:rFonts w:ascii="Calibri" w:hAnsi="Calibri" w:cs="Calibri"/>
          <w:lang w:val="sl-SI" w:eastAsia="ko-KR"/>
        </w:rPr>
        <w:t xml:space="preserve">e </w:t>
      </w:r>
      <w:r w:rsidRPr="009E744B">
        <w:rPr>
          <w:rFonts w:ascii="Calibri" w:hAnsi="Calibri" w:cs="Calibri"/>
          <w:lang w:val="sl-SI" w:eastAsia="ko-KR"/>
        </w:rPr>
        <w:t>naprav</w:t>
      </w:r>
      <w:r>
        <w:rPr>
          <w:rFonts w:ascii="Calibri" w:hAnsi="Calibri" w:cs="Calibri"/>
          <w:lang w:val="sl-SI" w:eastAsia="ko-KR"/>
        </w:rPr>
        <w:t>e</w:t>
      </w:r>
      <w:r w:rsidRPr="009E744B">
        <w:rPr>
          <w:rFonts w:ascii="Calibri" w:hAnsi="Calibri" w:cs="Calibri"/>
          <w:lang w:val="sl-SI" w:eastAsia="ko-KR"/>
        </w:rPr>
        <w:t xml:space="preserve">, </w:t>
      </w:r>
    </w:p>
    <w:p w14:paraId="049C4CC1" w14:textId="77777777" w:rsidR="00A5077C" w:rsidRPr="009E744B" w:rsidRDefault="00A5077C" w:rsidP="00A5077C">
      <w:pPr>
        <w:pStyle w:val="Odstavekseznama"/>
        <w:numPr>
          <w:ilvl w:val="0"/>
          <w:numId w:val="4"/>
        </w:numPr>
        <w:spacing w:line="276" w:lineRule="auto"/>
        <w:rPr>
          <w:rFonts w:ascii="Calibri" w:hAnsi="Calibri" w:cs="Calibri"/>
          <w:lang w:val="sl-SI" w:eastAsia="ko-KR"/>
        </w:rPr>
      </w:pPr>
      <w:r w:rsidRPr="009E744B">
        <w:rPr>
          <w:rFonts w:ascii="Calibri" w:hAnsi="Calibri" w:cs="Calibri"/>
          <w:lang w:val="sl-SI" w:eastAsia="ko-KR"/>
        </w:rPr>
        <w:t xml:space="preserve">Ostale podatke, ki jih morebiti vsebuje pogodba z operaterjem ali dobavnica za kupljeno napravo, </w:t>
      </w:r>
    </w:p>
    <w:p w14:paraId="7B3943C1" w14:textId="77777777" w:rsidR="00A5077C" w:rsidRPr="009E744B" w:rsidRDefault="00A5077C" w:rsidP="00A5077C">
      <w:pPr>
        <w:spacing w:after="200" w:line="276" w:lineRule="auto"/>
        <w:jc w:val="both"/>
        <w:rPr>
          <w:rFonts w:ascii="Calibri" w:eastAsia="Malgun Gothic" w:hAnsi="Calibri" w:cs="Calibri"/>
          <w:bCs/>
          <w:noProof w:val="0"/>
          <w:lang w:val="sl-SI" w:eastAsia="ko-KR"/>
        </w:rPr>
      </w:pPr>
      <w:r w:rsidRPr="009E744B">
        <w:rPr>
          <w:rFonts w:ascii="Calibri" w:eastAsia="Malgun Gothic" w:hAnsi="Calibri" w:cs="Calibri"/>
          <w:bCs/>
          <w:noProof w:val="0"/>
          <w:lang w:val="sl-SI" w:eastAsia="ko-KR"/>
        </w:rPr>
        <w:t xml:space="preserve">(v nadaljevanju skupno: </w:t>
      </w:r>
      <w:r w:rsidRPr="009E744B">
        <w:rPr>
          <w:rFonts w:ascii="Calibri" w:eastAsia="Malgun Gothic" w:hAnsi="Calibri" w:cs="Calibri"/>
          <w:b/>
          <w:bCs/>
          <w:noProof w:val="0"/>
          <w:lang w:val="sl-SI" w:eastAsia="ko-KR"/>
        </w:rPr>
        <w:t>osebni podatki</w:t>
      </w:r>
      <w:r w:rsidRPr="009E744B">
        <w:rPr>
          <w:rFonts w:ascii="Calibri" w:eastAsia="Malgun Gothic" w:hAnsi="Calibri" w:cs="Calibri"/>
          <w:bCs/>
          <w:noProof w:val="0"/>
          <w:lang w:val="sl-SI" w:eastAsia="ko-KR"/>
        </w:rPr>
        <w:t>).</w:t>
      </w:r>
    </w:p>
    <w:p w14:paraId="5EE9336E" w14:textId="77777777" w:rsidR="00A5077C" w:rsidRPr="009E744B" w:rsidRDefault="00A5077C" w:rsidP="00A5077C">
      <w:pPr>
        <w:numPr>
          <w:ilvl w:val="0"/>
          <w:numId w:val="3"/>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Namen zbiranja osebnih podatkov</w:t>
      </w:r>
    </w:p>
    <w:p w14:paraId="3366E797" w14:textId="468C537C" w:rsidR="00A5077C" w:rsidRPr="009E744B" w:rsidRDefault="00A5077C" w:rsidP="00A5077C">
      <w:pPr>
        <w:spacing w:after="200" w:line="276" w:lineRule="auto"/>
        <w:jc w:val="both"/>
        <w:rPr>
          <w:rFonts w:ascii="Calibri" w:eastAsia="Malgun Gothic" w:hAnsi="Calibri" w:cs="Calibri"/>
          <w:b/>
          <w:noProof w:val="0"/>
          <w:lang w:eastAsia="ko-KR"/>
        </w:rPr>
      </w:pPr>
      <w:r w:rsidRPr="009E744B">
        <w:rPr>
          <w:rFonts w:ascii="Calibri" w:eastAsia="Malgun Gothic" w:hAnsi="Calibri" w:cs="Calibri"/>
          <w:bCs/>
          <w:noProof w:val="0"/>
          <w:lang w:val="sl-SI" w:eastAsia="ko-KR"/>
        </w:rPr>
        <w:t>Upravljavec bo navedene Osebne podatke zbiral in obdeloval izključno za namene ugotavljanja izpolnjevanja pogojev za sodelovanje v promociji „</w:t>
      </w:r>
      <w:r w:rsidR="00A06DAD" w:rsidRPr="00A06DAD">
        <w:rPr>
          <w:rFonts w:ascii="Calibri" w:eastAsia="Times New Roman" w:hAnsi="Calibri" w:cs="Calibri"/>
          <w:b/>
          <w:bCs/>
          <w:noProof w:val="0"/>
          <w:lang w:val="sl-SI" w:eastAsia="hr-HR"/>
        </w:rPr>
        <w:t xml:space="preserve"> </w:t>
      </w:r>
      <w:r w:rsidR="00A06DAD">
        <w:rPr>
          <w:rFonts w:ascii="Calibri" w:eastAsia="Times New Roman" w:hAnsi="Calibri" w:cs="Calibri"/>
          <w:b/>
          <w:bCs/>
          <w:noProof w:val="0"/>
          <w:lang w:val="sl-SI" w:eastAsia="hr-HR"/>
        </w:rPr>
        <w:t>Dvojni TV zaslon</w:t>
      </w:r>
      <w:r w:rsidRPr="009E744B">
        <w:rPr>
          <w:rFonts w:ascii="Calibri" w:eastAsia="Malgun Gothic" w:hAnsi="Calibri" w:cs="Calibri"/>
          <w:bCs/>
          <w:noProof w:val="0"/>
          <w:lang w:val="sl-SI" w:eastAsia="ko-KR"/>
        </w:rPr>
        <w:t xml:space="preserve">“, in za dostavo daril v primeru, da je uporabnik / kupec pridobil pravico do darila. </w:t>
      </w:r>
    </w:p>
    <w:p w14:paraId="0DCF6386" w14:textId="77777777" w:rsidR="00A5077C" w:rsidRPr="009E744B" w:rsidRDefault="00A5077C" w:rsidP="00A5077C">
      <w:pPr>
        <w:numPr>
          <w:ilvl w:val="0"/>
          <w:numId w:val="3"/>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Način uporabe osebnih podatkov</w:t>
      </w:r>
    </w:p>
    <w:p w14:paraId="6829D316" w14:textId="77777777" w:rsidR="00A5077C" w:rsidRPr="009E744B" w:rsidRDefault="00A5077C" w:rsidP="00A5077C">
      <w:pPr>
        <w:spacing w:after="200" w:line="276" w:lineRule="auto"/>
        <w:jc w:val="both"/>
        <w:rPr>
          <w:rFonts w:ascii="Calibri" w:eastAsia="Malgun Gothic" w:hAnsi="Calibri" w:cs="Calibri"/>
          <w:bCs/>
          <w:noProof w:val="0"/>
          <w:lang w:val="sl-SI" w:eastAsia="ko-KR"/>
        </w:rPr>
      </w:pPr>
      <w:r w:rsidRPr="009E744B">
        <w:rPr>
          <w:rFonts w:ascii="Calibri" w:eastAsia="Malgun Gothic" w:hAnsi="Calibri" w:cs="Calibri"/>
          <w:bCs/>
          <w:noProof w:val="0"/>
          <w:lang w:val="sl-SI" w:eastAsia="ko-KR"/>
        </w:rPr>
        <w:t>Osebni podatki bodo uporabljeni izključno za prej omenjene potrebe upravljavca, v skladu z veljavno zakonodajo in pravilnikom o zasebnosti.</w:t>
      </w:r>
    </w:p>
    <w:p w14:paraId="2793D0CE" w14:textId="77777777" w:rsidR="00A5077C" w:rsidRPr="009E744B" w:rsidRDefault="00A5077C" w:rsidP="00A5077C">
      <w:pPr>
        <w:numPr>
          <w:ilvl w:val="0"/>
          <w:numId w:val="3"/>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Pravna podlaga za obdelavo osebnih podatkov</w:t>
      </w:r>
    </w:p>
    <w:p w14:paraId="6CBE3232" w14:textId="77777777" w:rsidR="00A5077C" w:rsidRPr="009E744B" w:rsidRDefault="00A5077C" w:rsidP="00A5077C">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Osebne podatke upravljavec zbira in obdeluje za izvajanje pogodbenega razmerja, katerega pogodbena stranka je posameznik</w:t>
      </w:r>
      <w:r w:rsidRPr="009E744B" w:rsidDel="00110F06">
        <w:rPr>
          <w:rFonts w:ascii="Calibri" w:eastAsia="Malgun Gothic" w:hAnsi="Calibri" w:cs="Calibri"/>
          <w:noProof w:val="0"/>
          <w:lang w:val="sl-SI" w:eastAsia="ko-KR"/>
        </w:rPr>
        <w:t xml:space="preserve"> </w:t>
      </w:r>
      <w:r w:rsidRPr="009E744B">
        <w:rPr>
          <w:rFonts w:ascii="Calibri" w:eastAsia="Malgun Gothic" w:hAnsi="Calibri" w:cs="Calibri"/>
          <w:noProof w:val="0"/>
          <w:lang w:val="sl-SI" w:eastAsia="ko-KR"/>
        </w:rPr>
        <w:t>(točka (b) prvega odstavka 6. člena GDPR).</w:t>
      </w:r>
    </w:p>
    <w:p w14:paraId="57988D51" w14:textId="77777777" w:rsidR="00A5077C" w:rsidRPr="009E744B" w:rsidRDefault="00A5077C" w:rsidP="00A5077C">
      <w:pPr>
        <w:numPr>
          <w:ilvl w:val="0"/>
          <w:numId w:val="3"/>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Rok hrambe osebnih podatkov</w:t>
      </w:r>
    </w:p>
    <w:p w14:paraId="12723EA9" w14:textId="77777777" w:rsidR="00A5077C" w:rsidRPr="009E744B" w:rsidRDefault="00A5077C" w:rsidP="00A5077C">
      <w:pPr>
        <w:spacing w:after="200" w:line="276" w:lineRule="auto"/>
        <w:jc w:val="both"/>
        <w:rPr>
          <w:rFonts w:ascii="Calibri" w:eastAsia="Malgun Gothic" w:hAnsi="Calibri" w:cs="Calibri"/>
          <w:bCs/>
          <w:noProof w:val="0"/>
          <w:lang w:val="sl-SI" w:eastAsia="ko-KR"/>
        </w:rPr>
      </w:pPr>
      <w:r w:rsidRPr="009E744B">
        <w:rPr>
          <w:rFonts w:ascii="Calibri" w:eastAsia="Malgun Gothic" w:hAnsi="Calibri" w:cs="Calibri"/>
          <w:bCs/>
          <w:noProof w:val="0"/>
          <w:lang w:val="sl-SI" w:eastAsia="ko-KR"/>
        </w:rPr>
        <w:t>Osebni podatki se bodo hranili le toliko časa, kot je potrebno za izpolnitev navedenega namena, vendar največ 6 mesecev od datuma nakupa.</w:t>
      </w:r>
    </w:p>
    <w:p w14:paraId="43DA91E4" w14:textId="77777777" w:rsidR="00A5077C" w:rsidRPr="009E744B" w:rsidRDefault="00A5077C" w:rsidP="00A5077C">
      <w:pPr>
        <w:numPr>
          <w:ilvl w:val="0"/>
          <w:numId w:val="3"/>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Vaše pravice</w:t>
      </w:r>
    </w:p>
    <w:p w14:paraId="331BB005" w14:textId="77777777" w:rsidR="00A5077C" w:rsidRPr="009E744B" w:rsidRDefault="00A5077C" w:rsidP="00A5077C">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Upravljavec na zahtevo posameznika </w:t>
      </w:r>
    </w:p>
    <w:p w14:paraId="483C81A3" w14:textId="77777777" w:rsidR="00A5077C" w:rsidRPr="009E744B" w:rsidRDefault="00A5077C" w:rsidP="00A5077C">
      <w:pPr>
        <w:numPr>
          <w:ilvl w:val="0"/>
          <w:numId w:val="2"/>
        </w:num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omogoči dostop do osebnih podatkov, </w:t>
      </w:r>
    </w:p>
    <w:p w14:paraId="5446318A" w14:textId="77777777" w:rsidR="00A5077C" w:rsidRPr="009E744B" w:rsidRDefault="00A5077C" w:rsidP="00A5077C">
      <w:pPr>
        <w:numPr>
          <w:ilvl w:val="0"/>
          <w:numId w:val="2"/>
        </w:num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dopolni, spremeni, posodobi ali izbriše osebne podatke, če so podatki nepopolni, netočni ali zastareli in če njihova obdelava ni v skladu z zakonom ali če je izpolnjen namen zbiranja podatkov, </w:t>
      </w:r>
    </w:p>
    <w:p w14:paraId="23E7677B" w14:textId="77777777" w:rsidR="00A5077C" w:rsidRPr="009E744B" w:rsidRDefault="00A5077C" w:rsidP="00A5077C">
      <w:pPr>
        <w:numPr>
          <w:ilvl w:val="0"/>
          <w:numId w:val="2"/>
        </w:num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lastRenderedPageBreak/>
        <w:t xml:space="preserve">omeji obdelavo v zvezi z njimi in </w:t>
      </w:r>
    </w:p>
    <w:p w14:paraId="7F79A62F" w14:textId="77777777" w:rsidR="00A5077C" w:rsidRPr="009E744B" w:rsidRDefault="00A5077C" w:rsidP="00A5077C">
      <w:pPr>
        <w:numPr>
          <w:ilvl w:val="0"/>
          <w:numId w:val="2"/>
        </w:num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zagotovi pravico v zvezi s prenosom podatkov. </w:t>
      </w:r>
    </w:p>
    <w:p w14:paraId="78E9445E" w14:textId="77777777" w:rsidR="00A5077C" w:rsidRPr="009E744B" w:rsidRDefault="00A5077C" w:rsidP="00A5077C">
      <w:pPr>
        <w:spacing w:after="200" w:line="276" w:lineRule="auto"/>
        <w:jc w:val="both"/>
        <w:rPr>
          <w:rFonts w:ascii="Calibri" w:eastAsia="Malgun Gothic" w:hAnsi="Calibri" w:cs="Calibri"/>
          <w:noProof w:val="0"/>
          <w:lang w:val="sl-SI" w:eastAsia="ko-KR"/>
        </w:rPr>
      </w:pPr>
    </w:p>
    <w:p w14:paraId="27F0CE8C" w14:textId="77777777" w:rsidR="00A5077C" w:rsidRPr="009E744B" w:rsidRDefault="00A5077C" w:rsidP="00A5077C">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 xml:space="preserve">Za več informacij poglejte naš Pravilnik o zasebnosti ali nas kontaktirajte po e-pošti na </w:t>
      </w:r>
      <w:hyperlink r:id="rId7" w:history="1">
        <w:r w:rsidRPr="009E744B">
          <w:rPr>
            <w:rFonts w:ascii="Calibri" w:eastAsia="Malgun Gothic" w:hAnsi="Calibri" w:cs="Calibri"/>
            <w:noProof w:val="0"/>
            <w:color w:val="0000FF"/>
            <w:u w:val="single"/>
            <w:lang w:val="sl-SI" w:eastAsia="ko-KR"/>
          </w:rPr>
          <w:t>dataprotection.sead@samsung.com</w:t>
        </w:r>
      </w:hyperlink>
      <w:r w:rsidRPr="009E744B">
        <w:rPr>
          <w:rFonts w:ascii="Calibri" w:eastAsia="Malgun Gothic" w:hAnsi="Calibri" w:cs="Calibri"/>
          <w:noProof w:val="0"/>
          <w:lang w:val="sl-SI" w:eastAsia="ko-KR"/>
        </w:rPr>
        <w:t>.</w:t>
      </w:r>
    </w:p>
    <w:p w14:paraId="5C30A933" w14:textId="77777777" w:rsidR="00A5077C" w:rsidRPr="009E744B" w:rsidRDefault="00A5077C" w:rsidP="00A5077C">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Če menite, da obdelava vaših osebnih podatkov krši vašo zasebnost, se lahko obrnete na pooblaščeno osebo za varstvo osebnih podatkov</w:t>
      </w:r>
      <w:r w:rsidRPr="009E744B">
        <w:rPr>
          <w:rFonts w:ascii="Calibri" w:eastAsia="Malgun Gothic" w:hAnsi="Calibri" w:cs="Calibri"/>
          <w:noProof w:val="0"/>
          <w:u w:val="single"/>
          <w:lang w:val="sl-SI" w:eastAsia="ko-KR"/>
        </w:rPr>
        <w:t xml:space="preserve"> (dataprotection.sead@samsung.com)</w:t>
      </w:r>
      <w:r w:rsidRPr="009E744B">
        <w:rPr>
          <w:rFonts w:ascii="Calibri" w:eastAsia="Malgun Gothic" w:hAnsi="Calibri" w:cs="Calibri"/>
          <w:noProof w:val="0"/>
          <w:lang w:val="sl-SI" w:eastAsia="ko-KR"/>
        </w:rPr>
        <w:t xml:space="preserve"> in zahtevate pojasnilo.</w:t>
      </w:r>
    </w:p>
    <w:p w14:paraId="51D7E949" w14:textId="77777777" w:rsidR="00A5077C" w:rsidRPr="009E744B" w:rsidRDefault="00A5077C" w:rsidP="00A5077C">
      <w:pPr>
        <w:spacing w:after="200" w:line="276" w:lineRule="auto"/>
        <w:jc w:val="both"/>
        <w:rPr>
          <w:rFonts w:ascii="Calibri" w:eastAsia="Malgun Gothic" w:hAnsi="Calibri" w:cs="Calibri"/>
          <w:noProof w:val="0"/>
          <w:lang w:val="sl-SI" w:eastAsia="ko-KR"/>
        </w:rPr>
      </w:pPr>
      <w:r w:rsidRPr="009E744B">
        <w:rPr>
          <w:rFonts w:ascii="Calibri" w:eastAsia="Malgun Gothic" w:hAnsi="Calibri" w:cs="Calibri"/>
          <w:noProof w:val="0"/>
          <w:lang w:val="sl-SI" w:eastAsia="ko-KR"/>
        </w:rPr>
        <w:t>Če menite, da vaše pravice niso bile spoštovane, imate tudi pravico do vložitve pritožbe pri Informacijskemu pooblaščencu (Dunajska cesta 22, 1000 Ljubljana, e-naslov: gp.ip@ip-rs.si telefon: 012309730, spletna stran: www.ip-rs.si).</w:t>
      </w:r>
    </w:p>
    <w:p w14:paraId="631D749A" w14:textId="77777777" w:rsidR="00A5077C" w:rsidRPr="009E744B" w:rsidRDefault="00A5077C" w:rsidP="00A5077C">
      <w:pPr>
        <w:numPr>
          <w:ilvl w:val="0"/>
          <w:numId w:val="3"/>
        </w:numPr>
        <w:spacing w:after="200" w:line="276" w:lineRule="auto"/>
        <w:contextualSpacing/>
        <w:jc w:val="both"/>
        <w:rPr>
          <w:rFonts w:ascii="Calibri" w:eastAsia="Malgun Gothic" w:hAnsi="Calibri" w:cs="Calibri"/>
          <w:b/>
          <w:bCs/>
          <w:noProof w:val="0"/>
          <w:lang w:val="sl-SI" w:eastAsia="ko-KR"/>
        </w:rPr>
      </w:pPr>
      <w:r w:rsidRPr="009E744B">
        <w:rPr>
          <w:rFonts w:ascii="Calibri" w:eastAsia="Malgun Gothic" w:hAnsi="Calibri" w:cs="Calibri"/>
          <w:b/>
          <w:bCs/>
          <w:noProof w:val="0"/>
          <w:lang w:val="sl-SI" w:eastAsia="ko-KR"/>
        </w:rPr>
        <w:t xml:space="preserve">Ostale informacije </w:t>
      </w:r>
    </w:p>
    <w:p w14:paraId="7C0F250A" w14:textId="77777777" w:rsidR="00A5077C" w:rsidRPr="009E744B" w:rsidRDefault="00A5077C" w:rsidP="00A5077C">
      <w:pPr>
        <w:spacing w:after="200" w:line="276" w:lineRule="auto"/>
        <w:rPr>
          <w:rFonts w:ascii="Calibri" w:eastAsia="Malgun Gothic" w:hAnsi="Calibri" w:cs="Calibri"/>
          <w:bCs/>
          <w:noProof w:val="0"/>
          <w:lang w:val="sl-SI" w:eastAsia="ko-KR"/>
        </w:rPr>
      </w:pPr>
      <w:r w:rsidRPr="009E744B">
        <w:rPr>
          <w:rFonts w:ascii="Calibri" w:eastAsia="Malgun Gothic" w:hAnsi="Calibri" w:cs="Calibri"/>
          <w:bCs/>
          <w:noProof w:val="0"/>
          <w:lang w:val="sl-SI" w:eastAsia="ko-KR"/>
        </w:rPr>
        <w:t>Za podrobnejše informacije o ukrepih, sprejetih za zaščito osebnih podatkov, pa tudi o morebitnem razkritju osebnih podatkov preberite naš Pravilnik o zasebnosti.</w:t>
      </w:r>
    </w:p>
    <w:p w14:paraId="6C0CDC74" w14:textId="77777777" w:rsidR="00A5077C" w:rsidRPr="009E744B" w:rsidRDefault="00A5077C" w:rsidP="00A5077C">
      <w:pPr>
        <w:jc w:val="both"/>
        <w:rPr>
          <w:rFonts w:ascii="Calibri" w:hAnsi="Calibri" w:cs="Calibri"/>
          <w:lang w:val="sl-SI"/>
        </w:rPr>
      </w:pPr>
      <w:r w:rsidRPr="009E744B">
        <w:rPr>
          <w:rFonts w:ascii="Calibri" w:hAnsi="Calibri" w:cs="Calibri"/>
          <w:lang w:val="sl-SI"/>
        </w:rPr>
        <w:t xml:space="preserve"> </w:t>
      </w:r>
    </w:p>
    <w:p w14:paraId="447236AA" w14:textId="77777777" w:rsidR="00A5077C" w:rsidRPr="009E744B" w:rsidRDefault="00A5077C" w:rsidP="00A5077C">
      <w:pPr>
        <w:spacing w:line="278" w:lineRule="auto"/>
        <w:rPr>
          <w:rFonts w:ascii="Calibri" w:eastAsia="Times New Roman" w:hAnsi="Calibri" w:cs="Calibri"/>
          <w:b/>
          <w:bCs/>
          <w:noProof w:val="0"/>
          <w:lang w:val="sl-SI" w:eastAsia="hr-HR"/>
        </w:rPr>
      </w:pPr>
      <w:r w:rsidRPr="009E744B">
        <w:rPr>
          <w:rFonts w:ascii="Calibri" w:eastAsia="Times New Roman" w:hAnsi="Calibri" w:cs="Calibri"/>
          <w:b/>
          <w:bCs/>
          <w:noProof w:val="0"/>
          <w:lang w:val="sl-SI" w:eastAsia="hr-HR"/>
        </w:rPr>
        <w:br w:type="page"/>
      </w:r>
    </w:p>
    <w:p w14:paraId="6CA80095" w14:textId="77777777" w:rsidR="00A5077C" w:rsidRPr="009E744B" w:rsidRDefault="00A5077C" w:rsidP="00A5077C">
      <w:pPr>
        <w:spacing w:after="200" w:line="276" w:lineRule="auto"/>
        <w:jc w:val="center"/>
        <w:rPr>
          <w:rFonts w:ascii="Calibri" w:eastAsia="Malgun Gothic" w:hAnsi="Calibri" w:cs="Calibri"/>
          <w:b/>
          <w:u w:val="single"/>
          <w:lang w:eastAsia="ko-KR"/>
        </w:rPr>
      </w:pPr>
      <w:r w:rsidRPr="009E744B">
        <w:rPr>
          <w:rFonts w:ascii="Calibri" w:eastAsia="Malgun Gothic" w:hAnsi="Calibri" w:cs="Calibri"/>
          <w:b/>
          <w:u w:val="single"/>
          <w:lang w:eastAsia="ko-KR"/>
        </w:rPr>
        <w:lastRenderedPageBreak/>
        <w:t>POLITIKA VARSTVA PODATKOV</w:t>
      </w:r>
    </w:p>
    <w:p w14:paraId="042B3265" w14:textId="77777777" w:rsidR="00A5077C" w:rsidRPr="009E744B" w:rsidRDefault="00A5077C" w:rsidP="00A5077C">
      <w:pPr>
        <w:tabs>
          <w:tab w:val="left" w:pos="-1440"/>
        </w:tabs>
        <w:spacing w:after="200" w:line="276" w:lineRule="auto"/>
        <w:jc w:val="both"/>
        <w:rPr>
          <w:rFonts w:ascii="Calibri" w:eastAsia="Malgun Gothic" w:hAnsi="Calibri" w:cs="Calibri"/>
          <w:b/>
          <w:lang w:eastAsia="ko-KR"/>
        </w:rPr>
      </w:pPr>
      <w:r w:rsidRPr="009E744B">
        <w:rPr>
          <w:rFonts w:ascii="Calibri" w:eastAsia="Malgun Gothic" w:hAnsi="Calibri" w:cs="Calibri"/>
          <w:b/>
          <w:lang w:eastAsia="ko-KR"/>
        </w:rPr>
        <w:t>Datum začetka veljavnosti: Maj 2018</w:t>
      </w:r>
    </w:p>
    <w:p w14:paraId="0838ED4A"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Samsung Electronics Austria GmbH, podružnica v Ljubljani in naše podružnice (v nadaljevanju besedila: »Samsung«, »mi«, »nas«, »naše«) se zavedamo, koliko je zasebnost pomembna našemu </w:t>
      </w:r>
      <w:r w:rsidRPr="009E744B">
        <w:rPr>
          <w:rFonts w:ascii="Calibri" w:eastAsia="Malgun Gothic" w:hAnsi="Calibri" w:cs="Calibri"/>
          <w:bCs/>
          <w:lang w:eastAsia="ko-KR"/>
        </w:rPr>
        <w:t>osebju,</w:t>
      </w:r>
      <w:r w:rsidRPr="009E744B">
        <w:rPr>
          <w:rFonts w:ascii="Calibri" w:eastAsia="Malgun Gothic" w:hAnsi="Calibri" w:cs="Calibri"/>
          <w:b/>
          <w:bCs/>
          <w:lang w:eastAsia="ko-KR"/>
        </w:rPr>
        <w:t xml:space="preserve"> </w:t>
      </w:r>
      <w:r w:rsidRPr="009E744B">
        <w:rPr>
          <w:rFonts w:ascii="Calibri" w:eastAsia="Malgun Gothic" w:hAnsi="Calibri" w:cs="Calibri"/>
          <w:bCs/>
          <w:lang w:eastAsia="ko-KR"/>
        </w:rPr>
        <w:t>dobaviteljem, kupcem in drugim odjemalcem,</w:t>
      </w:r>
      <w:r w:rsidRPr="009E744B">
        <w:rPr>
          <w:rFonts w:ascii="Calibri" w:eastAsia="Malgun Gothic" w:hAnsi="Calibri" w:cs="Calibri"/>
          <w:lang w:eastAsia="ko-KR"/>
        </w:rPr>
        <w:t xml:space="preserve"> zato se trudimo zagotoviti jasnost glede tega, kako zbiramo, uporabljamo, razkrivamo, prenašamo in hranimo osebne podatke. </w:t>
      </w:r>
    </w:p>
    <w:p w14:paraId="0AF3E3E3" w14:textId="77777777" w:rsidR="00A5077C" w:rsidRPr="009E744B" w:rsidRDefault="00A5077C" w:rsidP="00A5077C">
      <w:pPr>
        <w:spacing w:after="200" w:line="276" w:lineRule="auto"/>
        <w:jc w:val="both"/>
        <w:rPr>
          <w:rFonts w:ascii="Calibri" w:eastAsia="Malgun Gothic" w:hAnsi="Calibri" w:cs="Calibri"/>
        </w:rPr>
      </w:pPr>
      <w:r w:rsidRPr="009E744B">
        <w:rPr>
          <w:rFonts w:ascii="Calibri" w:eastAsia="Malgun Gothic" w:hAnsi="Calibri" w:cs="Calibri"/>
        </w:rPr>
        <w:t>Spodaj so navedena bistvena vprašanja, ki so zajeta z našo Politiko varstva podatkov. Za podrobnejše informacije prosimo, da kliknete na naslove spodaj.</w:t>
      </w:r>
    </w:p>
    <w:p w14:paraId="497A3130" w14:textId="77777777" w:rsidR="00A5077C" w:rsidRPr="009E744B" w:rsidRDefault="00A5077C" w:rsidP="00A5077C">
      <w:pPr>
        <w:numPr>
          <w:ilvl w:val="0"/>
          <w:numId w:val="6"/>
        </w:numPr>
        <w:spacing w:after="200" w:line="276" w:lineRule="auto"/>
        <w:jc w:val="both"/>
        <w:rPr>
          <w:rFonts w:ascii="Calibri" w:eastAsia="Malgun Gothic" w:hAnsi="Calibri" w:cs="Calibri"/>
        </w:rPr>
      </w:pPr>
      <w:r w:rsidRPr="009E744B">
        <w:rPr>
          <w:rFonts w:ascii="Calibri" w:eastAsia="Malgun Gothic" w:hAnsi="Calibri" w:cs="Calibri"/>
        </w:rPr>
        <w:t>Delovno področje in namen</w:t>
      </w:r>
    </w:p>
    <w:p w14:paraId="6FBDE157" w14:textId="77777777" w:rsidR="00A5077C" w:rsidRPr="009E744B" w:rsidRDefault="00A5077C" w:rsidP="00A5077C">
      <w:pPr>
        <w:numPr>
          <w:ilvl w:val="0"/>
          <w:numId w:val="6"/>
        </w:numPr>
        <w:spacing w:after="200" w:line="276" w:lineRule="auto"/>
        <w:jc w:val="both"/>
        <w:rPr>
          <w:rFonts w:ascii="Calibri" w:eastAsia="Malgun Gothic" w:hAnsi="Calibri" w:cs="Calibri"/>
        </w:rPr>
      </w:pPr>
      <w:r w:rsidRPr="009E744B">
        <w:rPr>
          <w:rFonts w:ascii="Calibri" w:eastAsia="Malgun Gothic" w:hAnsi="Calibri" w:cs="Calibri"/>
        </w:rPr>
        <w:t>Odgovornost za usklajenost</w:t>
      </w:r>
    </w:p>
    <w:p w14:paraId="627ABDD1" w14:textId="77777777" w:rsidR="00A5077C" w:rsidRPr="009E744B" w:rsidRDefault="00A5077C" w:rsidP="00A5077C">
      <w:pPr>
        <w:numPr>
          <w:ilvl w:val="0"/>
          <w:numId w:val="6"/>
        </w:numPr>
        <w:spacing w:after="200" w:line="276" w:lineRule="auto"/>
        <w:jc w:val="both"/>
        <w:rPr>
          <w:rFonts w:ascii="Calibri" w:eastAsia="Malgun Gothic" w:hAnsi="Calibri" w:cs="Calibri"/>
        </w:rPr>
      </w:pPr>
      <w:r w:rsidRPr="009E744B">
        <w:rPr>
          <w:rFonts w:ascii="Calibri" w:eastAsia="Malgun Gothic" w:hAnsi="Calibri" w:cs="Calibri"/>
        </w:rPr>
        <w:t>Naše obveznosti</w:t>
      </w:r>
    </w:p>
    <w:p w14:paraId="19D0D478" w14:textId="77777777" w:rsidR="00A5077C" w:rsidRPr="009E744B" w:rsidRDefault="00A5077C" w:rsidP="00A5077C">
      <w:pPr>
        <w:numPr>
          <w:ilvl w:val="0"/>
          <w:numId w:val="6"/>
        </w:numPr>
        <w:spacing w:after="200" w:line="276" w:lineRule="auto"/>
        <w:jc w:val="both"/>
        <w:rPr>
          <w:rFonts w:ascii="Calibri" w:eastAsia="Malgun Gothic" w:hAnsi="Calibri" w:cs="Calibri"/>
        </w:rPr>
      </w:pPr>
      <w:r w:rsidRPr="009E744B">
        <w:rPr>
          <w:rFonts w:ascii="Calibri" w:eastAsia="Malgun Gothic" w:hAnsi="Calibri" w:cs="Calibri"/>
        </w:rPr>
        <w:t>Definicije</w:t>
      </w:r>
    </w:p>
    <w:p w14:paraId="7B73B564" w14:textId="77777777" w:rsidR="00A5077C" w:rsidRPr="009E744B" w:rsidRDefault="00A5077C" w:rsidP="00A5077C">
      <w:pPr>
        <w:numPr>
          <w:ilvl w:val="0"/>
          <w:numId w:val="6"/>
        </w:numPr>
        <w:spacing w:after="200" w:line="276" w:lineRule="auto"/>
        <w:jc w:val="both"/>
        <w:rPr>
          <w:rFonts w:ascii="Calibri" w:eastAsia="Malgun Gothic" w:hAnsi="Calibri" w:cs="Calibri"/>
        </w:rPr>
      </w:pPr>
      <w:r w:rsidRPr="009E744B">
        <w:rPr>
          <w:rFonts w:ascii="Calibri" w:eastAsia="Malgun Gothic" w:hAnsi="Calibri" w:cs="Calibri"/>
        </w:rPr>
        <w:t xml:space="preserve">GDPR načela </w:t>
      </w:r>
    </w:p>
    <w:p w14:paraId="2102A734" w14:textId="77777777" w:rsidR="00A5077C" w:rsidRPr="009E744B" w:rsidRDefault="00A5077C" w:rsidP="00A5077C">
      <w:pPr>
        <w:numPr>
          <w:ilvl w:val="0"/>
          <w:numId w:val="6"/>
        </w:numPr>
        <w:spacing w:after="200" w:line="276" w:lineRule="auto"/>
        <w:jc w:val="both"/>
        <w:rPr>
          <w:rFonts w:ascii="Calibri" w:eastAsia="Malgun Gothic" w:hAnsi="Calibri" w:cs="Calibri"/>
        </w:rPr>
      </w:pPr>
      <w:r w:rsidRPr="009E744B">
        <w:rPr>
          <w:rFonts w:ascii="Calibri" w:eastAsia="Malgun Gothic" w:hAnsi="Calibri" w:cs="Calibri"/>
        </w:rPr>
        <w:t xml:space="preserve">Posebne kategorije osebnih podatkov </w:t>
      </w:r>
    </w:p>
    <w:p w14:paraId="7DD542B0" w14:textId="77777777" w:rsidR="00A5077C" w:rsidRPr="009E744B" w:rsidRDefault="00A5077C" w:rsidP="00A5077C">
      <w:pPr>
        <w:numPr>
          <w:ilvl w:val="0"/>
          <w:numId w:val="6"/>
        </w:numPr>
        <w:spacing w:after="200" w:line="276" w:lineRule="auto"/>
        <w:jc w:val="both"/>
        <w:rPr>
          <w:rFonts w:ascii="Calibri" w:eastAsia="Malgun Gothic" w:hAnsi="Calibri" w:cs="Calibri"/>
        </w:rPr>
      </w:pPr>
      <w:r w:rsidRPr="009E744B">
        <w:rPr>
          <w:rFonts w:ascii="Calibri" w:eastAsia="Malgun Gothic" w:hAnsi="Calibri" w:cs="Calibri"/>
        </w:rPr>
        <w:t>Deljenje osebnih podatkov (vključujoč transferje izven EEP)</w:t>
      </w:r>
    </w:p>
    <w:p w14:paraId="796C611B" w14:textId="77777777" w:rsidR="00A5077C" w:rsidRPr="009E744B" w:rsidRDefault="00A5077C" w:rsidP="00A5077C">
      <w:pPr>
        <w:numPr>
          <w:ilvl w:val="0"/>
          <w:numId w:val="6"/>
        </w:numPr>
        <w:spacing w:after="200" w:line="276" w:lineRule="auto"/>
        <w:jc w:val="both"/>
        <w:rPr>
          <w:rFonts w:ascii="Calibri" w:eastAsia="Malgun Gothic" w:hAnsi="Calibri" w:cs="Calibri"/>
        </w:rPr>
      </w:pPr>
      <w:r w:rsidRPr="009E744B">
        <w:rPr>
          <w:rFonts w:ascii="Calibri" w:eastAsia="Malgun Gothic" w:hAnsi="Calibri" w:cs="Calibri"/>
        </w:rPr>
        <w:t>Profiliranje in samodejno sklepanje</w:t>
      </w:r>
    </w:p>
    <w:p w14:paraId="4DD63CB9" w14:textId="77777777" w:rsidR="00A5077C" w:rsidRPr="009E744B" w:rsidRDefault="00A5077C" w:rsidP="00A5077C">
      <w:pPr>
        <w:numPr>
          <w:ilvl w:val="0"/>
          <w:numId w:val="6"/>
        </w:numPr>
        <w:spacing w:after="200" w:line="276" w:lineRule="auto"/>
        <w:jc w:val="both"/>
        <w:rPr>
          <w:rFonts w:ascii="Calibri" w:eastAsia="Malgun Gothic" w:hAnsi="Calibri" w:cs="Calibri"/>
        </w:rPr>
      </w:pPr>
      <w:r w:rsidRPr="009E744B">
        <w:rPr>
          <w:rFonts w:ascii="Calibri" w:eastAsia="Malgun Gothic" w:hAnsi="Calibri" w:cs="Calibri"/>
        </w:rPr>
        <w:t xml:space="preserve">Posamezne pravice subjektov, na katere se nanašajo podatki </w:t>
      </w:r>
    </w:p>
    <w:p w14:paraId="2EE45F0C" w14:textId="77777777" w:rsidR="00A5077C" w:rsidRPr="009E744B" w:rsidRDefault="00A5077C" w:rsidP="00A5077C">
      <w:pPr>
        <w:numPr>
          <w:ilvl w:val="0"/>
          <w:numId w:val="6"/>
        </w:numPr>
        <w:spacing w:after="200" w:line="276" w:lineRule="auto"/>
        <w:jc w:val="both"/>
        <w:rPr>
          <w:rFonts w:ascii="Calibri" w:eastAsia="Malgun Gothic" w:hAnsi="Calibri" w:cs="Calibri"/>
        </w:rPr>
      </w:pPr>
      <w:r w:rsidRPr="009E744B">
        <w:rPr>
          <w:rFonts w:ascii="Calibri" w:eastAsia="Malgun Gothic" w:hAnsi="Calibri" w:cs="Calibri"/>
        </w:rPr>
        <w:t xml:space="preserve">Postopek v primeru kršitve varnosti podatkov </w:t>
      </w:r>
    </w:p>
    <w:p w14:paraId="0A1F2109" w14:textId="77777777" w:rsidR="00A5077C" w:rsidRPr="009E744B" w:rsidRDefault="00A5077C" w:rsidP="00A5077C">
      <w:pPr>
        <w:numPr>
          <w:ilvl w:val="0"/>
          <w:numId w:val="6"/>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Pooblastila za dostop do podatkov</w:t>
      </w:r>
    </w:p>
    <w:p w14:paraId="6743094B" w14:textId="77777777" w:rsidR="00A5077C" w:rsidRPr="009E744B" w:rsidRDefault="00A5077C" w:rsidP="00A5077C">
      <w:pPr>
        <w:numPr>
          <w:ilvl w:val="0"/>
          <w:numId w:val="6"/>
        </w:numPr>
        <w:spacing w:after="200" w:line="276" w:lineRule="auto"/>
        <w:jc w:val="both"/>
        <w:rPr>
          <w:rFonts w:ascii="Calibri" w:eastAsia="Malgun Gothic" w:hAnsi="Calibri" w:cs="Calibri"/>
        </w:rPr>
      </w:pPr>
      <w:r w:rsidRPr="009E744B">
        <w:rPr>
          <w:rFonts w:ascii="Calibri" w:eastAsia="Malgun Gothic" w:hAnsi="Calibri" w:cs="Calibri"/>
        </w:rPr>
        <w:t>Koristni podatki za kontakt</w:t>
      </w:r>
    </w:p>
    <w:p w14:paraId="11C876D6" w14:textId="77777777" w:rsidR="00A5077C" w:rsidRPr="009E744B" w:rsidRDefault="00A5077C" w:rsidP="00A5077C">
      <w:pPr>
        <w:spacing w:after="200" w:line="276" w:lineRule="auto"/>
        <w:jc w:val="both"/>
        <w:rPr>
          <w:rFonts w:ascii="Calibri" w:eastAsia="Malgun Gothic" w:hAnsi="Calibri" w:cs="Calibri"/>
          <w:lang w:eastAsia="ko-KR"/>
        </w:rPr>
      </w:pPr>
    </w:p>
    <w:p w14:paraId="5283BB7E" w14:textId="77777777" w:rsidR="00A5077C" w:rsidRPr="009E744B" w:rsidRDefault="00A5077C" w:rsidP="00A5077C">
      <w:pPr>
        <w:numPr>
          <w:ilvl w:val="0"/>
          <w:numId w:val="10"/>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Delovno področje in namen</w:t>
      </w:r>
    </w:p>
    <w:p w14:paraId="22BCC31E" w14:textId="77777777" w:rsidR="00A5077C" w:rsidRPr="009E744B" w:rsidRDefault="00A5077C" w:rsidP="00A5077C">
      <w:pPr>
        <w:spacing w:after="0" w:line="240" w:lineRule="auto"/>
        <w:ind w:left="360"/>
        <w:contextualSpacing/>
        <w:jc w:val="both"/>
        <w:rPr>
          <w:rFonts w:ascii="Calibri" w:eastAsia="Malgun Gothic" w:hAnsi="Calibri" w:cs="Calibri"/>
          <w:b/>
          <w:lang w:eastAsia="ko-KR"/>
        </w:rPr>
      </w:pPr>
    </w:p>
    <w:p w14:paraId="3E96106B"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Ta politika določa pravila varstva podatkov ter pravnih pogojev, ki morajo biti izpolnjeni, ko gre za pridobivanje, ravnanje, obdelav, shranjevanje, prenos in uničenje osebnih podatkov.</w:t>
      </w:r>
    </w:p>
    <w:p w14:paraId="1E00AD65" w14:textId="77777777" w:rsidR="00A5077C" w:rsidRPr="009E744B" w:rsidRDefault="00A5077C" w:rsidP="00A5077C">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Vrste informacij, s katerimi bomo ravnali, zajemajo podrobnosti o trenutnih, predhodnih in morebitnih zaposlencih, dobaviteljih, kupcih in drugih osebah, s katerimi komuniciramo. Podatki, ki se hranijo na papirju ali računalniku, so podvrženi določenim ukrepom pravnega varstva, ki so navedeni v Splošni uredbi o varstvu podatkov (General Data Protection Regulation - »GDPR«) in veljavnem(-ih) zakonu(-ih) o varstvu podatkov, ki predvideva(-jo) omejitve v zvezi z načinom, na katerega lahko uporabljamo te podatke. </w:t>
      </w:r>
    </w:p>
    <w:p w14:paraId="1B08AAF9" w14:textId="77777777" w:rsidR="00A5077C" w:rsidRPr="009E744B" w:rsidRDefault="00A5077C" w:rsidP="00A5077C">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Vzdrževanje najvišjih standardov pri našem ravnanju z osebnimi podatki je kolektivna in osebna odgovornost, za politika pa se uporablja na to, kako pridobivamo, uporabljamo, hranimo in na druge </w:t>
      </w:r>
      <w:r w:rsidRPr="009E744B">
        <w:rPr>
          <w:rFonts w:ascii="Calibri" w:eastAsia="Malgun Gothic" w:hAnsi="Calibri" w:cs="Calibri"/>
          <w:lang w:eastAsia="ko-KR"/>
        </w:rPr>
        <w:lastRenderedPageBreak/>
        <w:t>načine obdelujemo osebne podatke, ki jih uporabljamo v okviru svojega poslovanja. Ona zajema prikaz bistvenih obveznosti v zvezi s podatki, ki se uporabljajo za nas kot organizacijo in ki zajemajo tudi pričakovanje od Vas, da igrate svojo vlogo v zvezi z usklajevanjem.</w:t>
      </w:r>
    </w:p>
    <w:p w14:paraId="3693DD89" w14:textId="77777777" w:rsidR="00A5077C" w:rsidRPr="009E744B" w:rsidRDefault="00A5077C" w:rsidP="00A5077C">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Ta politika varstva podatkov se uporablja za vsakega zaposlenca podjetja Samsung in za drugo osebje, ki podjetju Samsung nudi storitve (vključno, vendar ne omejujoč se na izvajalce in agencijsko osebje) (skupno ime v nadaljevanju besedila: »osebje«). Od celotnega osebja se zahteva, naj poskrbi za razumevanje te politike in naj jo spoštuje glede katerih koli osebnih podatkov, katerim dostopajo pri opravljanju svojega dela.</w:t>
      </w:r>
    </w:p>
    <w:p w14:paraId="61A6AAC2" w14:textId="77777777" w:rsidR="00A5077C" w:rsidRPr="009E744B" w:rsidRDefault="00A5077C" w:rsidP="00A5077C">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Od osebja se bo prav tako zahtevalo opravljeno usposabljanje v zvezi to in povezanimi politikami, kot to zahteva Samsung.</w:t>
      </w:r>
    </w:p>
    <w:p w14:paraId="51F1B416" w14:textId="77777777" w:rsidR="00A5077C" w:rsidRPr="009E744B" w:rsidRDefault="00A5077C" w:rsidP="00A5077C">
      <w:pPr>
        <w:tabs>
          <w:tab w:val="left" w:pos="709"/>
        </w:tabs>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Ta politika ni del pogodbe o zaposlitvi ali najemu katere koli osebe in je lahko spremenjena kadar koli. Vsaka kršitev te politike bo resno obravnavana in lahko povzroči disciplinski postopek, kar lahko pripelje do odpovedi pogodbe o zaposlitvi.</w:t>
      </w:r>
    </w:p>
    <w:p w14:paraId="40968124" w14:textId="77777777" w:rsidR="00A5077C" w:rsidRPr="009E744B" w:rsidRDefault="00A5077C" w:rsidP="00A5077C">
      <w:pPr>
        <w:keepNext/>
        <w:numPr>
          <w:ilvl w:val="0"/>
          <w:numId w:val="10"/>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 xml:space="preserve">Odgovornost za usklajenost </w:t>
      </w:r>
    </w:p>
    <w:p w14:paraId="68E5110D" w14:textId="77777777" w:rsidR="00A5077C" w:rsidRPr="009E744B" w:rsidRDefault="00A5077C" w:rsidP="00A5077C">
      <w:pPr>
        <w:keepNext/>
        <w:spacing w:after="200" w:line="276" w:lineRule="auto"/>
        <w:ind w:left="720"/>
        <w:contextualSpacing/>
        <w:jc w:val="both"/>
        <w:rPr>
          <w:rFonts w:ascii="Calibri" w:eastAsia="Malgun Gothic" w:hAnsi="Calibri" w:cs="Calibri"/>
          <w:b/>
          <w:lang w:eastAsia="ko-KR"/>
        </w:rPr>
      </w:pPr>
    </w:p>
    <w:p w14:paraId="36CC0ACC"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Odgovornost za nadzor usklajenosti varstva podatkov, vključno s spoštovanjem te politike, je na našem uslužbencu za varstvo podatkov, njegove kontaktne podatke pa najdete na koncu te politike.</w:t>
      </w:r>
    </w:p>
    <w:p w14:paraId="4CC6FD3D"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Posamezni menedžerji za poslovanje so odgovorni za usklajenost varstva podatkov v okviru svojih timov.</w:t>
      </w:r>
    </w:p>
    <w:p w14:paraId="08EDF1CB"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V primeru, da menite, da politika ni bila upoštevana, ko gre za Vaše ali osebne podatke drugih oseb, morate to vprašanje rešiti s svojim neposrednim vodjo ali z oddelkom za človeške vire ali pravne zadeve.</w:t>
      </w:r>
    </w:p>
    <w:p w14:paraId="2B61AA0D" w14:textId="77777777" w:rsidR="00A5077C" w:rsidRPr="009E744B" w:rsidRDefault="00A5077C" w:rsidP="00A5077C">
      <w:pPr>
        <w:numPr>
          <w:ilvl w:val="0"/>
          <w:numId w:val="10"/>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Naše obveznosti</w:t>
      </w:r>
    </w:p>
    <w:p w14:paraId="5CC57C21" w14:textId="77777777" w:rsidR="00A5077C" w:rsidRPr="009E744B" w:rsidRDefault="00A5077C" w:rsidP="00A5077C">
      <w:pPr>
        <w:spacing w:after="200" w:line="276" w:lineRule="auto"/>
        <w:ind w:left="720"/>
        <w:contextualSpacing/>
        <w:jc w:val="both"/>
        <w:rPr>
          <w:rFonts w:ascii="Calibri" w:eastAsia="Malgun Gothic" w:hAnsi="Calibri" w:cs="Calibri"/>
          <w:b/>
          <w:lang w:eastAsia="ko-KR"/>
        </w:rPr>
      </w:pPr>
    </w:p>
    <w:p w14:paraId="1F37DBCD"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GDPR predvideva kazni z visokimi zneski za organizacije, ki kršijo določila te uredbe. Odvisno od vrste kršitve so organizacijam lahko izrečene kazni v višini, ki je večja od 20 milijonov EUR ali 4 % skupnega letnega prometa na globalni ravni v prejšnjem finančnem letu. Te kazni z visokimi zneski povečujejo izpostavljenost tveganjem v zvezi z usklajenostjo varstva podatkov.</w:t>
      </w:r>
    </w:p>
    <w:p w14:paraId="3CF80AD5"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Ob tem novo načelo odgovornosti pomeni, da je za nas bolj pomembno kot kadar koli prej, da lahko demonstriramo in evidentiramo usklajenost z vodenjem ustrezne evidence, procedurami in sistemi (videti oddelek »Hramba evidence« pod 10. točko v nadaljevanju).</w:t>
      </w:r>
    </w:p>
    <w:p w14:paraId="12C47289" w14:textId="77777777" w:rsidR="00A5077C" w:rsidRPr="009E744B" w:rsidRDefault="00A5077C" w:rsidP="00A5077C">
      <w:pPr>
        <w:numPr>
          <w:ilvl w:val="0"/>
          <w:numId w:val="10"/>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Definicije</w:t>
      </w:r>
    </w:p>
    <w:p w14:paraId="156AAD7E" w14:textId="77777777" w:rsidR="00A5077C" w:rsidRPr="009E744B" w:rsidRDefault="00A5077C" w:rsidP="00A5077C">
      <w:pPr>
        <w:spacing w:after="200" w:line="276" w:lineRule="auto"/>
        <w:ind w:left="360"/>
        <w:contextualSpacing/>
        <w:jc w:val="both"/>
        <w:rPr>
          <w:rFonts w:ascii="Calibri" w:eastAsia="Malgun Gothic" w:hAnsi="Calibri" w:cs="Calibri"/>
          <w:b/>
          <w:lang w:eastAsia="ko-KR"/>
        </w:rPr>
      </w:pPr>
    </w:p>
    <w:p w14:paraId="388E6555"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Definicije v nadaljevanju so vam lahko v pomoč pri branju te politike:</w:t>
      </w:r>
    </w:p>
    <w:p w14:paraId="49D24E50"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b/>
          <w:lang w:eastAsia="ko-KR"/>
        </w:rPr>
        <w:t xml:space="preserve">Podatki o kazenski evidenci </w:t>
      </w:r>
      <w:r w:rsidRPr="009E744B">
        <w:rPr>
          <w:rFonts w:ascii="Calibri" w:eastAsia="Malgun Gothic" w:hAnsi="Calibri" w:cs="Calibri"/>
          <w:lang w:eastAsia="ko-KR"/>
        </w:rPr>
        <w:t>so informacije v zvezi s kaznivimi dejanji in sodbami zoper posamezno osebo.</w:t>
      </w:r>
    </w:p>
    <w:p w14:paraId="24132423"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b/>
          <w:lang w:eastAsia="ko-KR"/>
        </w:rPr>
        <w:t>Kontrolorji podatkov</w:t>
      </w:r>
      <w:r w:rsidRPr="009E744B">
        <w:rPr>
          <w:rFonts w:ascii="Calibri" w:eastAsia="Malgun Gothic" w:hAnsi="Calibri" w:cs="Calibri"/>
          <w:lang w:eastAsia="ko-KR"/>
        </w:rPr>
        <w:t xml:space="preserve"> so osebe ali organizacije, ki določajo namen in način obdelave osebnih podatkov. Oni so odgovorni za vzpostavljanje praks in politik v skladu z GDPR. Mi smo kontrolor vseh osebnih </w:t>
      </w:r>
      <w:r w:rsidRPr="009E744B">
        <w:rPr>
          <w:rFonts w:ascii="Calibri" w:eastAsia="Malgun Gothic" w:hAnsi="Calibri" w:cs="Calibri"/>
          <w:lang w:eastAsia="ko-KR"/>
        </w:rPr>
        <w:lastRenderedPageBreak/>
        <w:t>podatkov, ki se uporabljajo v našem poslovanju. Naši dobavitelji, svetovalci in izvajalci so prav tako lahko kontrolorji podatkov.</w:t>
      </w:r>
    </w:p>
    <w:p w14:paraId="0D5E1AB9"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Izraz </w:t>
      </w:r>
      <w:r w:rsidRPr="009E744B">
        <w:rPr>
          <w:rFonts w:ascii="Calibri" w:eastAsia="Malgun Gothic" w:hAnsi="Calibri" w:cs="Calibri"/>
          <w:b/>
          <w:lang w:eastAsia="ko-KR"/>
        </w:rPr>
        <w:t>Subjekti podatkov</w:t>
      </w:r>
      <w:r w:rsidRPr="009E744B">
        <w:rPr>
          <w:rFonts w:ascii="Calibri" w:eastAsia="Malgun Gothic" w:hAnsi="Calibri" w:cs="Calibri"/>
          <w:lang w:eastAsia="ko-KR"/>
        </w:rPr>
        <w:t xml:space="preserve"> za potrebe te politike zajema vse žive posameznike, čigar osebne podatke hranimo, kar vključuje trenutne, prejšnje in morebitne kupce, dobavitelje, agente, investitorje in naše osebje. Subjekt podatkov ne more biti državljan ali rezident Slovenije. Vsi subjekti podatkov imajo določene zakonske pravice v zvezi z njihovimi osebnimi podatki.</w:t>
      </w:r>
    </w:p>
    <w:p w14:paraId="6E33F409"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Izraz osebni podatki zajema podatke, ki se nanašajo na živo osebo, ki se lahko identificira na podlagi teh podatkov (ali na podlagi teh podatkov in drugih informacij, ki jih imamo). Osebni podatki so lahko dejstveni (kot so ime, naslov ali datum rojstva) ali gre lahko za mnenje (kot je ocena učinka). Definicija »osebnih podatkov«, ki se uporablja v GDPR in v veljavnem zakonu o varstvu podatkov je zelo široka in dovoljuje označevanje širokega obsega osebnih identifikatorjev kot osebnih podatkov. To zajema ime, identifikacijsko številko in podatke o lokaciji.</w:t>
      </w:r>
    </w:p>
    <w:p w14:paraId="5A25EC63"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b/>
          <w:lang w:eastAsia="ko-KR"/>
        </w:rPr>
        <w:t>Obdelava</w:t>
      </w:r>
      <w:r w:rsidRPr="009E744B">
        <w:rPr>
          <w:rFonts w:ascii="Calibri" w:eastAsia="Malgun Gothic" w:hAnsi="Calibri" w:cs="Calibri"/>
          <w:lang w:eastAsia="ko-KR"/>
        </w:rPr>
        <w:t xml:space="preserve"> je katera koli aktivnost, ki zajema uporabo osebnih podatkov. Ona vključuje pridobivanje, uporabo, opazovanje, beleženje ali hrambo podatkov, ali izvajanje katerega koli dejanja ali skupine dejanj, vključno z organizacijo, spreminjanjem vračilom, uporabo, razkrivanjem, brisanjem ali uničenjem podatkov. Obdelava prav tako zajema prenos osebnih podatkov tretjim osebam.</w:t>
      </w:r>
    </w:p>
    <w:p w14:paraId="7BEA7A30"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b/>
          <w:lang w:eastAsia="ko-KR"/>
        </w:rPr>
        <w:t xml:space="preserve">Podatki posebne kategorije </w:t>
      </w:r>
      <w:r w:rsidRPr="009E744B">
        <w:rPr>
          <w:rFonts w:ascii="Calibri" w:eastAsia="Malgun Gothic" w:hAnsi="Calibri" w:cs="Calibri"/>
          <w:lang w:eastAsia="ko-KR"/>
        </w:rPr>
        <w:t>(prej znani kot občutljivi osebni podatki) zajemajo informacije o rasnem ali etničnem poreklu osebe, njenih političnih prepričanjih, verskih ali podobnih prepričanjih, sindikalnem članstvu, fizičnemu ali mentalnemu zdravju ali stanju ali spolnem življenju, ter genetske in biometrične podatke, ko se le-ti uporabljajo za identifikacijo posameznikov.</w:t>
      </w:r>
    </w:p>
    <w:p w14:paraId="6D5E76AD" w14:textId="77777777" w:rsidR="00A5077C" w:rsidRPr="009E744B" w:rsidRDefault="00A5077C" w:rsidP="00A5077C">
      <w:pPr>
        <w:keepNext/>
        <w:numPr>
          <w:ilvl w:val="0"/>
          <w:numId w:val="10"/>
        </w:numPr>
        <w:spacing w:after="200" w:line="276" w:lineRule="auto"/>
        <w:ind w:left="360"/>
        <w:contextualSpacing/>
        <w:jc w:val="both"/>
        <w:rPr>
          <w:rFonts w:ascii="Calibri" w:eastAsia="Malgun Gothic" w:hAnsi="Calibri" w:cs="Calibri"/>
          <w:lang w:eastAsia="ko-KR"/>
        </w:rPr>
      </w:pPr>
      <w:r w:rsidRPr="009E744B">
        <w:rPr>
          <w:rFonts w:ascii="Calibri" w:eastAsia="Malgun Gothic" w:hAnsi="Calibri" w:cs="Calibri"/>
          <w:b/>
          <w:lang w:eastAsia="ko-KR"/>
        </w:rPr>
        <w:t>GDPR načela</w:t>
      </w:r>
    </w:p>
    <w:p w14:paraId="5BFBB2C6" w14:textId="77777777" w:rsidR="00A5077C" w:rsidRPr="009E744B" w:rsidRDefault="00A5077C" w:rsidP="00A5077C">
      <w:pPr>
        <w:keepNext/>
        <w:spacing w:after="200" w:line="276" w:lineRule="auto"/>
        <w:ind w:left="720"/>
        <w:contextualSpacing/>
        <w:jc w:val="both"/>
        <w:rPr>
          <w:rFonts w:ascii="Calibri" w:eastAsia="Malgun Gothic" w:hAnsi="Calibri" w:cs="Calibri"/>
          <w:lang w:eastAsia="ko-KR"/>
        </w:rPr>
      </w:pPr>
    </w:p>
    <w:p w14:paraId="62062D5F"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Katera koli oseba, ki obdeluje osebne podatke, mora ravnati v skladu z uporabnimi načeli dobre prakse, ki so določena v GDPR in ki jih Samsung mora spoštovati.</w:t>
      </w:r>
    </w:p>
    <w:p w14:paraId="22076E61" w14:textId="77777777" w:rsidR="00A5077C" w:rsidRPr="009E744B" w:rsidRDefault="00A5077C" w:rsidP="00A5077C">
      <w:pPr>
        <w:numPr>
          <w:ilvl w:val="0"/>
          <w:numId w:val="7"/>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Osebne podatke bomo obdelovali v skladu z zakonom, pošteno in transparentno (videti oddelek »zakonitost, poštenje in transparentnost«).</w:t>
      </w:r>
    </w:p>
    <w:p w14:paraId="1222430D" w14:textId="77777777" w:rsidR="00A5077C" w:rsidRPr="009E744B" w:rsidRDefault="00A5077C" w:rsidP="00A5077C">
      <w:pPr>
        <w:numPr>
          <w:ilvl w:val="0"/>
          <w:numId w:val="7"/>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Osebne podatke bomo zbirali za označene, eksplicitne in legitimne namene; le-teh ne bomo obdelovali na način, ki bi bil v nasprotju s temi nameni (videti oddelek »Omejitev namena in minimizacija podatkov«).</w:t>
      </w:r>
    </w:p>
    <w:p w14:paraId="47730BF6" w14:textId="77777777" w:rsidR="00A5077C" w:rsidRPr="009E744B" w:rsidRDefault="00A5077C" w:rsidP="00A5077C">
      <w:pPr>
        <w:numPr>
          <w:ilvl w:val="0"/>
          <w:numId w:val="7"/>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Obdelovali bomo osebne podatke, ki so ustrezni, relevantni in omejeni na tisto, kar je nujno v zvezi z nameni obdelave (videti oddelek »Omejitev namena in minimizacija podatkov«).</w:t>
      </w:r>
    </w:p>
    <w:p w14:paraId="239EA5B9" w14:textId="77777777" w:rsidR="00A5077C" w:rsidRPr="009E744B" w:rsidRDefault="00A5077C" w:rsidP="00A5077C">
      <w:pPr>
        <w:numPr>
          <w:ilvl w:val="0"/>
          <w:numId w:val="7"/>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Zagotovili bomo, da so osebni podatki pravilni in, kjer je to nujno, posodobljeni; kjer podatki niso pravilni, bomo nemudoma storili vse, kar je treba, za njihov izbris ali spremembo, upoštevajoč namene, za katere se podatki obdelujejo (videti oddelek »Pravilnost«).</w:t>
      </w:r>
    </w:p>
    <w:p w14:paraId="18487D61" w14:textId="77777777" w:rsidR="00A5077C" w:rsidRPr="009E744B" w:rsidRDefault="00A5077C" w:rsidP="00A5077C">
      <w:pPr>
        <w:numPr>
          <w:ilvl w:val="0"/>
          <w:numId w:val="7"/>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Vzdržali se bomo hrambe osebnih podatkov v obliki, ki dovoljuje identifikacijo posameznika, na katerega se nanaša, dlje, kot je potrebno za namene, za katere se obdelujejo (videti oddelek »Omejitev hrambe«).</w:t>
      </w:r>
    </w:p>
    <w:p w14:paraId="2FFEBD8B" w14:textId="77777777" w:rsidR="00A5077C" w:rsidRPr="009E744B" w:rsidRDefault="00A5077C" w:rsidP="00A5077C">
      <w:pPr>
        <w:numPr>
          <w:ilvl w:val="0"/>
          <w:numId w:val="7"/>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Uporabili bomo ustrezne tehnične ali organizacijske ukrepe z namenom zagotavljanja varnosti osebnih podatkov, kar bo zajemalo njihovo zaščito pred nepooblaščeno ali nezakonito uporabo ali pred naključno izgubo, uničenjem ali poškodbo (videti poglavje »Integriteta in zaupnost«).</w:t>
      </w:r>
    </w:p>
    <w:p w14:paraId="5ABA4606" w14:textId="77777777" w:rsidR="00A5077C" w:rsidRPr="009E744B" w:rsidRDefault="00A5077C" w:rsidP="00A5077C">
      <w:pPr>
        <w:spacing w:after="200" w:line="276" w:lineRule="auto"/>
        <w:ind w:left="720"/>
        <w:contextualSpacing/>
        <w:jc w:val="both"/>
        <w:rPr>
          <w:rFonts w:ascii="Calibri" w:eastAsia="Malgun Gothic" w:hAnsi="Calibri" w:cs="Calibri"/>
          <w:lang w:eastAsia="ko-KR"/>
        </w:rPr>
      </w:pPr>
    </w:p>
    <w:p w14:paraId="371D4DCA"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Sledijo dodatni podatki o vsakem izmed teh načel.</w:t>
      </w:r>
    </w:p>
    <w:p w14:paraId="7A3E10A7" w14:textId="77777777" w:rsidR="00A5077C" w:rsidRPr="009E744B" w:rsidRDefault="00A5077C" w:rsidP="00A5077C">
      <w:pPr>
        <w:numPr>
          <w:ilvl w:val="1"/>
          <w:numId w:val="10"/>
        </w:numPr>
        <w:spacing w:after="200" w:line="276" w:lineRule="auto"/>
        <w:contextualSpacing/>
        <w:jc w:val="both"/>
        <w:rPr>
          <w:rFonts w:ascii="Calibri" w:eastAsia="Malgun Gothic" w:hAnsi="Calibri" w:cs="Calibri"/>
          <w:b/>
          <w:lang w:eastAsia="ko-KR"/>
        </w:rPr>
      </w:pPr>
      <w:r w:rsidRPr="009E744B">
        <w:rPr>
          <w:rFonts w:ascii="Calibri" w:eastAsia="Malgun Gothic" w:hAnsi="Calibri" w:cs="Calibri"/>
          <w:b/>
          <w:lang w:eastAsia="ko-KR"/>
        </w:rPr>
        <w:t>Zakonitost, poštenje in transparentnost</w:t>
      </w:r>
    </w:p>
    <w:p w14:paraId="3A11C171" w14:textId="77777777" w:rsidR="00A5077C" w:rsidRPr="009E744B" w:rsidRDefault="00A5077C" w:rsidP="00A5077C">
      <w:pPr>
        <w:spacing w:after="200" w:line="276" w:lineRule="auto"/>
        <w:ind w:left="1080"/>
        <w:contextualSpacing/>
        <w:jc w:val="both"/>
        <w:rPr>
          <w:rFonts w:ascii="Calibri" w:eastAsia="Malgun Gothic" w:hAnsi="Calibri" w:cs="Calibri"/>
          <w:b/>
          <w:lang w:eastAsia="ko-KR"/>
        </w:rPr>
      </w:pPr>
    </w:p>
    <w:p w14:paraId="5636DFBF"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Veljavni zakon(i) o varstvu podatkov ima(jo) za cilj ne preprečevanje obdelave osebnih podatkov, temveč zagotavljanje, da se to izvaja pošteno in brez škodljivega vpliva na pravice subjektov podatkov. </w:t>
      </w:r>
    </w:p>
    <w:p w14:paraId="1232781C"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Eden izmed zakonskih pogojev za obdelavo mora biti izpolnjen, da bi se osebni podatki obdelovali v skladu z zakonom. Ti pogoji vključujejo naslednje: subjekt podatkov mora eksplicitno in prostovoljno sprejeti obdelavo; obdelava se zahteva v skladu z zakonom, obdelava je nujna zaradi izvajanja pogodbe, ki jo imamo sklenjeno s subjektom podatkov; ali je obdelava nujna zaradi legitimnih interesov podjetja Samsung ali oseb, ki jim se razkrivajo podatki (razen če so od teh interesov močnejši interesi ali temeljne pravice ali svoboščine posameznika). Preden začnemo z obdelavo osebnih podatkov (na primer, preden zberemo osebne podatke od posameznika/ce), obravnavamo svoje podatke za zbiranje podatkov ter vprašanje, zakaj potrebujemo te podatke. Prav tako identificiramo tudi pravno podlago, ki nam omogoča pridobivanje in obdelavo teh podatkov na zakonit način.</w:t>
      </w:r>
    </w:p>
    <w:p w14:paraId="353675DB"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Subjektu podatkov morajo v skladu z zakonom biti predstavljene določene informacije, vključujoč (brez omejevanja na) kdo je kontrolor podatkov (v tem primeru smo to mi, Samsung Electronics Austria GmbH, podružnica v Ljubljani, Letališka cesta 29a, Ljubljana, Slovenija), namen(i), za katerega(-e) se podatki obdelujejo, zakonska podlaga za obdelavo podatkov, identitete vsake osebe, ki ji se lahko razkrijejo ali prenesejo podatki, ter pravice subjektov podatkov v zvezi z njegovimi osebnimi podatki. Te informacije se lahko posredujejo v ustreznih obvestilih o zasebnosti ali obvestilih o pošteni obdelavi podatkov. </w:t>
      </w:r>
    </w:p>
    <w:p w14:paraId="0554286E"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Osebne podatke lahko obdelujete le v skladu s smernicami Podjetja in navodili Uslužbenca za varstvo podatkov. Prav tako se morate uskladiti z vsemi navodili in smernicami, ki Vam se posredujejo v zvezi z dajanjem obvestil o zasebnosti podatkov, vključno v zvezi s časovnimi roki, v katerih se podatki morajo posredovati.</w:t>
      </w:r>
    </w:p>
    <w:p w14:paraId="089FBD96" w14:textId="77777777" w:rsidR="00A5077C" w:rsidRPr="009E744B" w:rsidRDefault="00A5077C" w:rsidP="00A5077C">
      <w:pPr>
        <w:numPr>
          <w:ilvl w:val="1"/>
          <w:numId w:val="10"/>
        </w:numPr>
        <w:spacing w:after="200" w:line="276" w:lineRule="auto"/>
        <w:contextualSpacing/>
        <w:jc w:val="both"/>
        <w:rPr>
          <w:rFonts w:ascii="Calibri" w:eastAsia="Malgun Gothic" w:hAnsi="Calibri" w:cs="Calibri"/>
          <w:b/>
          <w:lang w:eastAsia="ko-KR"/>
        </w:rPr>
      </w:pPr>
      <w:r w:rsidRPr="009E744B">
        <w:rPr>
          <w:rFonts w:ascii="Calibri" w:eastAsia="Malgun Gothic" w:hAnsi="Calibri" w:cs="Calibri"/>
          <w:b/>
          <w:lang w:eastAsia="ko-KR"/>
        </w:rPr>
        <w:t>Omejitev namena in minimizacija podatkov</w:t>
      </w:r>
    </w:p>
    <w:p w14:paraId="7338CAC0" w14:textId="77777777" w:rsidR="00A5077C" w:rsidRPr="009E744B" w:rsidRDefault="00A5077C" w:rsidP="00A5077C">
      <w:pPr>
        <w:spacing w:after="200" w:line="276" w:lineRule="auto"/>
        <w:ind w:left="1080"/>
        <w:contextualSpacing/>
        <w:jc w:val="both"/>
        <w:rPr>
          <w:rFonts w:ascii="Calibri" w:eastAsia="Malgun Gothic" w:hAnsi="Calibri" w:cs="Calibri"/>
          <w:b/>
          <w:lang w:eastAsia="ko-KR"/>
        </w:rPr>
      </w:pPr>
    </w:p>
    <w:p w14:paraId="64C72ED8"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Osebni podatki se lahko obdelujejo le za specifične namene, o katerih je subjekt podatkov obveščen pri prvem zajemu podatkov, ali za katere koli druge namene, ki so izrecno dovoljeni z veljavnim zakonom(-i) o varstvu podatkov. To pomeni, da se osebni podatki ne morejo zbirati za en namen, potem pa uporabiti za drugi. V primeru potrebe za spremembo namena, za katerega se obdelujejo podatki, subjekt podatkov bo obveščen o novem namenu pred kakršno koli obdelavo.</w:t>
      </w:r>
    </w:p>
    <w:p w14:paraId="485D017D"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Kateri koli podatki, ki niso nujni za namen(-e), za katerega je podano obvestilo subjektu podatkov, naj se predvsem sploh ne bi zbirali. Ne smete pridobivati katerih koli osebnih informacij od posameznika/ce, razen tistih, ki jih potrebujete v zvezi s svojim delom.  </w:t>
      </w:r>
    </w:p>
    <w:p w14:paraId="330EFD44" w14:textId="77777777" w:rsidR="00A5077C" w:rsidRPr="009E744B" w:rsidRDefault="00A5077C" w:rsidP="00A5077C">
      <w:pPr>
        <w:numPr>
          <w:ilvl w:val="1"/>
          <w:numId w:val="10"/>
        </w:numPr>
        <w:spacing w:after="200" w:line="276" w:lineRule="auto"/>
        <w:contextualSpacing/>
        <w:jc w:val="both"/>
        <w:rPr>
          <w:rFonts w:ascii="Calibri" w:eastAsia="Malgun Gothic" w:hAnsi="Calibri" w:cs="Calibri"/>
          <w:b/>
          <w:lang w:eastAsia="ko-KR"/>
        </w:rPr>
      </w:pPr>
      <w:r w:rsidRPr="009E744B">
        <w:rPr>
          <w:rFonts w:ascii="Calibri" w:eastAsia="Malgun Gothic" w:hAnsi="Calibri" w:cs="Calibri"/>
          <w:b/>
          <w:lang w:eastAsia="ko-KR"/>
        </w:rPr>
        <w:t>Pravilnost</w:t>
      </w:r>
    </w:p>
    <w:p w14:paraId="6116DFE9" w14:textId="77777777" w:rsidR="00A5077C" w:rsidRPr="009E744B" w:rsidRDefault="00A5077C" w:rsidP="00A5077C">
      <w:pPr>
        <w:spacing w:after="200" w:line="276" w:lineRule="auto"/>
        <w:ind w:left="1080"/>
        <w:contextualSpacing/>
        <w:jc w:val="both"/>
        <w:rPr>
          <w:rFonts w:ascii="Calibri" w:eastAsia="Malgun Gothic" w:hAnsi="Calibri" w:cs="Calibri"/>
          <w:b/>
          <w:lang w:eastAsia="ko-KR"/>
        </w:rPr>
      </w:pPr>
    </w:p>
    <w:p w14:paraId="4598CF0D"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Osebni podatki morajo biti pravilni in posodobljeni. Informacije, ki so napačne, so nepravilne, zato je treba sprejeti ukrepe z namenom preverjanja pravilnosti katerih koli osebnih podatkov na kraju </w:t>
      </w:r>
      <w:r w:rsidRPr="009E744B">
        <w:rPr>
          <w:rFonts w:ascii="Calibri" w:eastAsia="Malgun Gothic" w:hAnsi="Calibri" w:cs="Calibri"/>
          <w:lang w:eastAsia="ko-KR"/>
        </w:rPr>
        <w:lastRenderedPageBreak/>
        <w:t>zbiranja le-teh, pozneje pa to početi redno v določenih časovnih intervalih. Nepravilni ali zastarani podatki morajo biti uničeni. Ko spoznate, da so osebni podatki, ki jih obdelujemo, nepravilni, morate obvestiti svojega vodjo/osebo za kontakt za obdelavo podatkov, in sprejeti ustrezne ukrepe za uničene ali spremembo le-teh, pri tem pa paziti na zahteve naše politike hrambe podatkov, kjer je to potrebno.</w:t>
      </w:r>
    </w:p>
    <w:p w14:paraId="124C04A9" w14:textId="77777777" w:rsidR="00A5077C" w:rsidRPr="009E744B" w:rsidRDefault="00A5077C" w:rsidP="00A5077C">
      <w:pPr>
        <w:keepNext/>
        <w:numPr>
          <w:ilvl w:val="1"/>
          <w:numId w:val="10"/>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b/>
          <w:lang w:eastAsia="ko-KR"/>
        </w:rPr>
        <w:t>Omejitev hrambe</w:t>
      </w:r>
    </w:p>
    <w:p w14:paraId="095B8032" w14:textId="77777777" w:rsidR="00A5077C" w:rsidRPr="009E744B" w:rsidRDefault="00A5077C" w:rsidP="00A5077C">
      <w:pPr>
        <w:keepNext/>
        <w:spacing w:after="200" w:line="276" w:lineRule="auto"/>
        <w:ind w:left="1080"/>
        <w:contextualSpacing/>
        <w:jc w:val="both"/>
        <w:rPr>
          <w:rFonts w:ascii="Calibri" w:eastAsia="Malgun Gothic" w:hAnsi="Calibri" w:cs="Calibri"/>
          <w:lang w:eastAsia="ko-KR"/>
        </w:rPr>
      </w:pPr>
    </w:p>
    <w:p w14:paraId="1651A581"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Osebne podatke je treba hraniti v obliki, ki ne dopušča identifikacije subjektov podatkov dlje, kot je to potrebno za namene, za katere se zbirajo podatki. To pomeni, da je podatke treba uničiti ali izbrisati iz naših sistemov, ko jih več ne potrebujete, ali je osebne podatke treba urediti.</w:t>
      </w:r>
    </w:p>
    <w:p w14:paraId="55470733"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 poteku obdobja hrambe, razen če obstaja dober poslovni razlog za hrambo tudi po poteku tega obdobja (na primer, v primeru, da je subjekt podatkov sprožil pravdo zoper nas, shranjeni osebni podatki pa so bistveni za takšno pravdo), bodo zapisi, ki vsebujejo osebne podatke, odstranjeni na varen način in učinkovito uničeni.</w:t>
      </w:r>
    </w:p>
    <w:p w14:paraId="20EC185B"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Od Vas se zahteva spoštovanje zahtev naše politike hrambe dokumentov in sprejemanje vseh utemeljenih ukrepov za uničenje ali izbris iz naših sistemov vseh osebnih podatkov, ki jih več ne potrebujete v skladu z našimi politikami hrambe podatkov, o katerih Vas bo občasno obveščal Vaš vodja/oseba za kontakt v zvezi z varstvom podatkov.</w:t>
      </w:r>
    </w:p>
    <w:p w14:paraId="1C6F12F5" w14:textId="77777777" w:rsidR="00A5077C" w:rsidRPr="009E744B" w:rsidRDefault="00A5077C" w:rsidP="00A5077C">
      <w:pPr>
        <w:keepNext/>
        <w:numPr>
          <w:ilvl w:val="1"/>
          <w:numId w:val="10"/>
        </w:numPr>
        <w:spacing w:after="200" w:line="276" w:lineRule="auto"/>
        <w:ind w:left="1077"/>
        <w:contextualSpacing/>
        <w:jc w:val="both"/>
        <w:rPr>
          <w:rFonts w:ascii="Calibri" w:eastAsia="Malgun Gothic" w:hAnsi="Calibri" w:cs="Calibri"/>
          <w:b/>
          <w:lang w:eastAsia="ko-KR"/>
        </w:rPr>
      </w:pPr>
      <w:r w:rsidRPr="009E744B">
        <w:rPr>
          <w:rFonts w:ascii="Calibri" w:eastAsia="Malgun Gothic" w:hAnsi="Calibri" w:cs="Calibri"/>
          <w:b/>
          <w:lang w:eastAsia="ko-KR"/>
        </w:rPr>
        <w:t>Integriteta in zaupnost</w:t>
      </w:r>
    </w:p>
    <w:p w14:paraId="6C3707CF" w14:textId="77777777" w:rsidR="00A5077C" w:rsidRPr="009E744B" w:rsidRDefault="00A5077C" w:rsidP="00A5077C">
      <w:pPr>
        <w:keepNext/>
        <w:spacing w:after="200" w:line="276" w:lineRule="auto"/>
        <w:ind w:left="1077"/>
        <w:contextualSpacing/>
        <w:jc w:val="both"/>
        <w:rPr>
          <w:rFonts w:ascii="Calibri" w:eastAsia="Malgun Gothic" w:hAnsi="Calibri" w:cs="Calibri"/>
          <w:b/>
          <w:lang w:eastAsia="ko-KR"/>
        </w:rPr>
      </w:pPr>
    </w:p>
    <w:p w14:paraId="163382FE"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Moramo zagotoviti sprejetje ustreznih varnostnih ukrepov za zaščito pred nezakonito ali nepooblaščeno obdelavo podatkov ter pred naključno izgubo ali poškodbo osebnih podatkov. Subjekti podatkov lahko preko sodišč zahtevajo nadomestilo škode v primeru, da jim je povzročena določena škoda zaradi takšne izgube.</w:t>
      </w:r>
    </w:p>
    <w:p w14:paraId="5135083D"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Vzdrževanje varnosti podatkov pomeni zagotavljanje zaupnosti, integritete in dostopnosti osebnih podatkov, v skladu z naslednjimi definicijami:</w:t>
      </w:r>
    </w:p>
    <w:p w14:paraId="7A89EE50" w14:textId="77777777" w:rsidR="00A5077C" w:rsidRPr="009E744B" w:rsidRDefault="00A5077C" w:rsidP="00A5077C">
      <w:pPr>
        <w:numPr>
          <w:ilvl w:val="0"/>
          <w:numId w:val="9"/>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lang w:eastAsia="ko-KR"/>
        </w:rPr>
        <w:t>Zaupnost pomeni, da do podatkov lahko dostopajo le osebe, ki so pooblaščene za uporabo podatkov.</w:t>
      </w:r>
    </w:p>
    <w:p w14:paraId="18887152" w14:textId="77777777" w:rsidR="00A5077C" w:rsidRPr="009E744B" w:rsidRDefault="00A5077C" w:rsidP="00A5077C">
      <w:pPr>
        <w:numPr>
          <w:ilvl w:val="0"/>
          <w:numId w:val="9"/>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lang w:eastAsia="ko-KR"/>
        </w:rPr>
        <w:t xml:space="preserve">Integriteta pomeni, da osebni podatki morajo biti pravilni in ustrezni za namen, za katerega se obdelujejo, ter zanesljivi med trajanjem njihove življenjske dobe (oz. nepooblaščene osebe jih ne morejo spreminjati). </w:t>
      </w:r>
    </w:p>
    <w:p w14:paraId="45700CD0" w14:textId="77777777" w:rsidR="00A5077C" w:rsidRPr="009E744B" w:rsidRDefault="00A5077C" w:rsidP="00A5077C">
      <w:pPr>
        <w:numPr>
          <w:ilvl w:val="0"/>
          <w:numId w:val="9"/>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lang w:eastAsia="ko-KR"/>
        </w:rPr>
        <w:t>Dostopnost pomeni, da pooblaščeni uporabniki lahko dostopijo do podatkov le v primeru, da le-te potrebujejo za dovoljene namene. Zato je osebne podatke treba hraniti v našem centralnem računalniškem sistemu namesto na posameznih osebnih računalnikih.</w:t>
      </w:r>
    </w:p>
    <w:p w14:paraId="76A85FFA" w14:textId="77777777" w:rsidR="00A5077C" w:rsidRPr="009E744B" w:rsidRDefault="00A5077C" w:rsidP="00A5077C">
      <w:pPr>
        <w:spacing w:after="200" w:line="276" w:lineRule="auto"/>
        <w:ind w:left="851"/>
        <w:contextualSpacing/>
        <w:jc w:val="both"/>
        <w:rPr>
          <w:rFonts w:ascii="Calibri" w:eastAsia="Malgun Gothic" w:hAnsi="Calibri" w:cs="Calibri"/>
          <w:lang w:eastAsia="ko-KR"/>
        </w:rPr>
      </w:pPr>
    </w:p>
    <w:p w14:paraId="3476E08C"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Varnostne procedure zajemajo:</w:t>
      </w:r>
    </w:p>
    <w:p w14:paraId="4F9135E6" w14:textId="77777777" w:rsidR="00A5077C" w:rsidRPr="009E744B" w:rsidRDefault="00A5077C" w:rsidP="00A5077C">
      <w:pPr>
        <w:numPr>
          <w:ilvl w:val="0"/>
          <w:numId w:val="8"/>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b/>
          <w:lang w:eastAsia="ko-KR"/>
        </w:rPr>
        <w:t>Kontrole vstopa</w:t>
      </w:r>
      <w:r w:rsidRPr="009E744B">
        <w:rPr>
          <w:rFonts w:ascii="Calibri" w:eastAsia="Malgun Gothic" w:hAnsi="Calibri" w:cs="Calibri"/>
          <w:lang w:eastAsia="ko-KR"/>
        </w:rPr>
        <w:t xml:space="preserve">. Treba je sporočiti vsako tujo osebo, ki se opazi v področjih s kontrolo vstopa. </w:t>
      </w:r>
    </w:p>
    <w:p w14:paraId="10CD86A2" w14:textId="77777777" w:rsidR="00A5077C" w:rsidRPr="009E744B" w:rsidRDefault="00A5077C" w:rsidP="00A5077C">
      <w:pPr>
        <w:numPr>
          <w:ilvl w:val="0"/>
          <w:numId w:val="8"/>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b/>
          <w:lang w:eastAsia="ko-KR"/>
        </w:rPr>
        <w:lastRenderedPageBreak/>
        <w:t>Zagotavljanje miz in omaric z zaklepanjem</w:t>
      </w:r>
      <w:r w:rsidRPr="009E744B">
        <w:rPr>
          <w:rFonts w:ascii="Calibri" w:eastAsia="Malgun Gothic" w:hAnsi="Calibri" w:cs="Calibri"/>
          <w:lang w:eastAsia="ko-KR"/>
        </w:rPr>
        <w:t>. Mize in omarice naj bodo zaklenjene v primeru, da v le-teh hranite kakršne koli zaupne podatke. (Osebne informacije se vedno štejejo za zaupne.)</w:t>
      </w:r>
    </w:p>
    <w:p w14:paraId="37B2B2AB" w14:textId="77777777" w:rsidR="00A5077C" w:rsidRPr="009E744B" w:rsidRDefault="00A5077C" w:rsidP="00A5077C">
      <w:pPr>
        <w:numPr>
          <w:ilvl w:val="0"/>
          <w:numId w:val="8"/>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b/>
          <w:lang w:eastAsia="ko-KR"/>
        </w:rPr>
        <w:t>Metode za uničenje</w:t>
      </w:r>
      <w:r w:rsidRPr="009E744B">
        <w:rPr>
          <w:rFonts w:ascii="Calibri" w:eastAsia="Malgun Gothic" w:hAnsi="Calibri" w:cs="Calibri"/>
          <w:lang w:eastAsia="ko-KR"/>
        </w:rPr>
        <w:t xml:space="preserve"> Papirne dokumente je treba razrezati. Diskete in zgoščenke je treba fizično uničiti, ko jih več ne potrebujete.</w:t>
      </w:r>
    </w:p>
    <w:p w14:paraId="5D7D1E57" w14:textId="77777777" w:rsidR="00A5077C" w:rsidRPr="009E744B" w:rsidRDefault="00A5077C" w:rsidP="00A5077C">
      <w:pPr>
        <w:numPr>
          <w:ilvl w:val="0"/>
          <w:numId w:val="8"/>
        </w:numPr>
        <w:spacing w:after="200" w:line="276" w:lineRule="auto"/>
        <w:ind w:left="1170"/>
        <w:contextualSpacing/>
        <w:jc w:val="both"/>
        <w:rPr>
          <w:rFonts w:ascii="Calibri" w:eastAsia="Malgun Gothic" w:hAnsi="Calibri" w:cs="Calibri"/>
          <w:lang w:eastAsia="ko-KR"/>
        </w:rPr>
      </w:pPr>
      <w:r w:rsidRPr="009E744B">
        <w:rPr>
          <w:rFonts w:ascii="Calibri" w:eastAsia="Malgun Gothic" w:hAnsi="Calibri" w:cs="Calibri"/>
          <w:b/>
          <w:lang w:eastAsia="ko-KR"/>
        </w:rPr>
        <w:t>Oprema</w:t>
      </w:r>
      <w:r w:rsidRPr="009E744B">
        <w:rPr>
          <w:rFonts w:ascii="Calibri" w:eastAsia="Malgun Gothic" w:hAnsi="Calibri" w:cs="Calibri"/>
          <w:lang w:eastAsia="ko-KR"/>
        </w:rPr>
        <w:t xml:space="preserve"> Osebje podjetja Samsung mora zagotoviti, da se na posameznih zaslonih mimoidočim ne prikazujejo zaupni podatki ter da se odjavijo iz svojega osebnega računalnika, ko je le-ta puščen brez nadzora.</w:t>
      </w:r>
    </w:p>
    <w:p w14:paraId="2401CFBE" w14:textId="77777777" w:rsidR="00A5077C" w:rsidRPr="009E744B" w:rsidRDefault="00A5077C" w:rsidP="00A5077C">
      <w:pPr>
        <w:spacing w:after="200" w:line="276" w:lineRule="auto"/>
        <w:ind w:left="851"/>
        <w:contextualSpacing/>
        <w:jc w:val="both"/>
        <w:rPr>
          <w:rFonts w:ascii="Calibri" w:eastAsia="Malgun Gothic" w:hAnsi="Calibri" w:cs="Calibri"/>
          <w:lang w:eastAsia="ko-KR"/>
        </w:rPr>
      </w:pPr>
    </w:p>
    <w:p w14:paraId="748B6138"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Morate spremljati vse procedure in tehnologije, ki jih uporabljamo z namenom vzdrževanja varnosti vseh osebnih podatkov od kraja zbiranja do kraja uničenja. V praksi to pomeni, da morate:</w:t>
      </w:r>
    </w:p>
    <w:p w14:paraId="221DA033" w14:textId="77777777" w:rsidR="00A5077C" w:rsidRPr="009E744B" w:rsidRDefault="00A5077C" w:rsidP="00A5077C">
      <w:pPr>
        <w:numPr>
          <w:ilvl w:val="0"/>
          <w:numId w:val="14"/>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Dostopati le do osebnih podatkov, za katere imate dovoljenje za dostop in le za tiste namene, za katere ste pooblaščeni.</w:t>
      </w:r>
    </w:p>
    <w:p w14:paraId="65978BEF" w14:textId="77777777" w:rsidR="00A5077C" w:rsidRPr="009E744B" w:rsidRDefault="00A5077C" w:rsidP="00A5077C">
      <w:pPr>
        <w:numPr>
          <w:ilvl w:val="0"/>
          <w:numId w:val="14"/>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Ne dovolite kateri koli drugi osebi (vključno z drugim osebjem podjetja Samsung) dostopa do osebnih podatkov, razen če veste, da ta oseba ima ustrezna dovoljenja.</w:t>
      </w:r>
    </w:p>
    <w:p w14:paraId="01E02DA3" w14:textId="77777777" w:rsidR="00A5077C" w:rsidRPr="009E744B" w:rsidRDefault="00A5077C" w:rsidP="00A5077C">
      <w:pPr>
        <w:numPr>
          <w:ilvl w:val="0"/>
          <w:numId w:val="14"/>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Zagotavljati varnost osebnih podatkov (na primer, z namenom uskladitve s pravili pristopa v prostore), dostopa do računalnika, zaščite gesla, kodiranja in zaščite hrambe in uničenja datotek ter drugih previdnostnih ukrepov, ki so navedeni v politiki varnosti informacij podjetja Samsung.</w:t>
      </w:r>
    </w:p>
    <w:p w14:paraId="10438994" w14:textId="77777777" w:rsidR="00A5077C" w:rsidRPr="009E744B" w:rsidRDefault="00A5077C" w:rsidP="00A5077C">
      <w:pPr>
        <w:numPr>
          <w:ilvl w:val="0"/>
          <w:numId w:val="14"/>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Ne odstranjevati osebnih podatkov (vključno z osebnimi podatki v datotekah) ali naprav, ki vsebujejo osebne podatke (ali ki se lahko uporabljajo za dostop do takšnih podatkov) iz prostorov podjetja Samsung, razen če se uporabijo ustrezni varnostni ukrepi (kot je psevdonimizacija, kodiranje ali zaščita gesel) z namenom varstva informacij in naprav.</w:t>
      </w:r>
    </w:p>
    <w:p w14:paraId="0A01B190" w14:textId="77777777" w:rsidR="00A5077C" w:rsidRPr="009E744B" w:rsidRDefault="00A5077C" w:rsidP="00A5077C">
      <w:pPr>
        <w:numPr>
          <w:ilvl w:val="0"/>
          <w:numId w:val="14"/>
        </w:numPr>
        <w:spacing w:after="200" w:line="276" w:lineRule="auto"/>
        <w:ind w:left="1260"/>
        <w:contextualSpacing/>
        <w:jc w:val="both"/>
        <w:rPr>
          <w:rFonts w:ascii="Calibri" w:eastAsia="Malgun Gothic" w:hAnsi="Calibri" w:cs="Calibri"/>
          <w:lang w:eastAsia="ko-KR"/>
        </w:rPr>
      </w:pPr>
      <w:r w:rsidRPr="009E744B">
        <w:rPr>
          <w:rFonts w:ascii="Calibri" w:eastAsia="Malgun Gothic" w:hAnsi="Calibri" w:cs="Calibri"/>
          <w:lang w:eastAsia="ko-KR"/>
        </w:rPr>
        <w:t>Ne hraniti osebnih podatkov na lokalnih trdih diskih ali na osebnih napravah, ki se uporabljajo za delo, in postopati v skladu z BYOD (prinesi lastno napravo) politiko podjetja Samsung.</w:t>
      </w:r>
    </w:p>
    <w:p w14:paraId="7E058DAB" w14:textId="77777777" w:rsidR="00A5077C" w:rsidRPr="009E744B" w:rsidRDefault="00A5077C" w:rsidP="00A5077C">
      <w:pPr>
        <w:spacing w:after="0" w:line="240" w:lineRule="auto"/>
        <w:ind w:left="1260"/>
        <w:contextualSpacing/>
        <w:jc w:val="both"/>
        <w:rPr>
          <w:rFonts w:ascii="Calibri" w:eastAsia="Malgun Gothic" w:hAnsi="Calibri" w:cs="Calibri"/>
          <w:lang w:eastAsia="ko-KR"/>
        </w:rPr>
      </w:pPr>
    </w:p>
    <w:p w14:paraId="3618C757" w14:textId="77777777" w:rsidR="00A5077C" w:rsidRPr="009E744B" w:rsidRDefault="00A5077C" w:rsidP="00A5077C">
      <w:pPr>
        <w:keepNext/>
        <w:numPr>
          <w:ilvl w:val="0"/>
          <w:numId w:val="10"/>
        </w:numPr>
        <w:spacing w:after="200" w:line="276" w:lineRule="auto"/>
        <w:ind w:left="360" w:hanging="357"/>
        <w:contextualSpacing/>
        <w:jc w:val="both"/>
        <w:rPr>
          <w:rFonts w:ascii="Calibri" w:eastAsia="Malgun Gothic" w:hAnsi="Calibri" w:cs="Calibri"/>
          <w:b/>
          <w:lang w:eastAsia="ko-KR"/>
        </w:rPr>
      </w:pPr>
      <w:r w:rsidRPr="009E744B">
        <w:rPr>
          <w:rFonts w:ascii="Calibri" w:eastAsia="Malgun Gothic" w:hAnsi="Calibri" w:cs="Calibri"/>
          <w:b/>
          <w:lang w:eastAsia="ko-KR"/>
        </w:rPr>
        <w:t xml:space="preserve">Posebne kategorije osebnih podatkov </w:t>
      </w:r>
    </w:p>
    <w:p w14:paraId="6FA435EF" w14:textId="77777777" w:rsidR="00A5077C" w:rsidRPr="009E744B" w:rsidRDefault="00A5077C" w:rsidP="00A5077C">
      <w:pPr>
        <w:keepNext/>
        <w:spacing w:after="200" w:line="276" w:lineRule="auto"/>
        <w:ind w:left="714"/>
        <w:contextualSpacing/>
        <w:jc w:val="both"/>
        <w:rPr>
          <w:rFonts w:ascii="Calibri" w:eastAsia="Malgun Gothic" w:hAnsi="Calibri" w:cs="Calibri"/>
          <w:b/>
          <w:lang w:eastAsia="ko-KR"/>
        </w:rPr>
      </w:pPr>
    </w:p>
    <w:p w14:paraId="09B61028"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Občasno je lahko potrebno obdelati posebne kategorije osebnih podatkov.</w:t>
      </w:r>
    </w:p>
    <w:p w14:paraId="28968B99"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Posebne kategorije osebnih podatkov obdelujemo le tedaj, ko imamo zakonsko podlago za obdelavo osebnih podatkov (videti oddelek 5 te politike) in ko se uporablja eden izmed posebnih pogojev za obdelavo podatkov posebne kategorije. Ti posebni pogoji zajemajo, niso pa omejeni na naslednje primere:</w:t>
      </w:r>
    </w:p>
    <w:p w14:paraId="327647D9" w14:textId="77777777" w:rsidR="00A5077C" w:rsidRPr="009E744B" w:rsidRDefault="00A5077C" w:rsidP="00A5077C">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Subjekt podatkov je podal izrecno soglasje.</w:t>
      </w:r>
    </w:p>
    <w:p w14:paraId="7EAF0C72" w14:textId="77777777" w:rsidR="00A5077C" w:rsidRPr="009E744B" w:rsidRDefault="00A5077C" w:rsidP="00A5077C">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 potrebe uveljavljanja pravic ali obveznosti podjetja Samsung ali subjekta podatkov v skladu z zakonom o delovnih razmerjih.</w:t>
      </w:r>
    </w:p>
    <w:p w14:paraId="1C7D6F99" w14:textId="77777777" w:rsidR="00A5077C" w:rsidRPr="009E744B" w:rsidRDefault="00A5077C" w:rsidP="00A5077C">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zaradi zaščite vitalnih interesov subjekta podatkov, on pa fizično ne more podati soglasja.</w:t>
      </w:r>
    </w:p>
    <w:p w14:paraId="132EEF91" w14:textId="77777777" w:rsidR="00A5077C" w:rsidRPr="009E744B" w:rsidRDefault="00A5077C" w:rsidP="00A5077C">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se nanaša na osebne podatke, ki jih je subjekt podatkov razkril.</w:t>
      </w:r>
    </w:p>
    <w:p w14:paraId="0AA93CE2" w14:textId="77777777" w:rsidR="00A5077C" w:rsidRPr="009E744B" w:rsidRDefault="00A5077C" w:rsidP="00A5077C">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zaradi vzpostavljanja, uveljavljanja ali zagovora zakonitih zahtevkov.</w:t>
      </w:r>
    </w:p>
    <w:p w14:paraId="19916E37" w14:textId="77777777" w:rsidR="00A5077C" w:rsidRPr="009E744B" w:rsidRDefault="00A5077C" w:rsidP="00A5077C">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Obdelava je nujna zaradi bistvenega javnega interesa.</w:t>
      </w:r>
    </w:p>
    <w:p w14:paraId="7B3DEBB9" w14:textId="77777777" w:rsidR="00A5077C" w:rsidRPr="009E744B" w:rsidRDefault="00A5077C" w:rsidP="00A5077C">
      <w:pPr>
        <w:numPr>
          <w:ilvl w:val="0"/>
          <w:numId w:val="11"/>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lastRenderedPageBreak/>
        <w:t>Obdelava je nujna zaradi ocene delovne sposobnosti zaposlenca.</w:t>
      </w:r>
    </w:p>
    <w:p w14:paraId="11891DCF" w14:textId="77777777" w:rsidR="00A5077C" w:rsidRPr="009E744B" w:rsidRDefault="00A5077C" w:rsidP="00A5077C">
      <w:pPr>
        <w:spacing w:after="200" w:line="276" w:lineRule="auto"/>
        <w:ind w:left="851"/>
        <w:contextualSpacing/>
        <w:jc w:val="both"/>
        <w:rPr>
          <w:rFonts w:ascii="Calibri" w:eastAsia="Malgun Gothic" w:hAnsi="Calibri" w:cs="Calibri"/>
          <w:lang w:eastAsia="ko-KR"/>
        </w:rPr>
      </w:pPr>
    </w:p>
    <w:p w14:paraId="54493C94"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Pred obdelavo katerih koli posebnih kategorij osebnih podatkov, kjer obdelava že ni zajeta z obstoječo politiko ali pisno utemeljitvijo, morate obvestiti svojega Vodjo in/ali uslužbenca za obdelavo podatkov o predlagani obdelavi, da bi se lahko opravila ocena, ali je obdelava usklajena z zahtevami oddelka 5 te politike, ali je uporabljen poseben pogoj, naveden zgoraj, ter ali je treba upoštevati katere koli relevantne kriterije. Posebne kategorije osebnih podatkov ne bodo obdelane, dokler:</w:t>
      </w:r>
    </w:p>
    <w:p w14:paraId="18A5E451" w14:textId="77777777" w:rsidR="00A5077C" w:rsidRPr="009E744B" w:rsidRDefault="00A5077C" w:rsidP="00A5077C">
      <w:pPr>
        <w:numPr>
          <w:ilvl w:val="0"/>
          <w:numId w:val="12"/>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Se ne izvede zgoraj omenjena ocena; in</w:t>
      </w:r>
    </w:p>
    <w:p w14:paraId="2F34B624" w14:textId="77777777" w:rsidR="00A5077C" w:rsidRPr="009E744B" w:rsidRDefault="00A5077C" w:rsidP="00A5077C">
      <w:pPr>
        <w:numPr>
          <w:ilvl w:val="0"/>
          <w:numId w:val="12"/>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Oseba, na katero se nanašajo osebni podatki, ni na ustrezen način obveščena (z obvestilom o zasebnosti ali na drugi način) o naravi obdelave, namenih, za katere se obdelujejo, ter o pravni podlagi).</w:t>
      </w:r>
    </w:p>
    <w:p w14:paraId="143C5E32" w14:textId="77777777" w:rsidR="00A5077C" w:rsidRPr="009E744B" w:rsidRDefault="00A5077C" w:rsidP="00A5077C">
      <w:pPr>
        <w:spacing w:after="200" w:line="276" w:lineRule="auto"/>
        <w:ind w:left="360"/>
        <w:jc w:val="both"/>
        <w:rPr>
          <w:rFonts w:ascii="Calibri" w:eastAsia="Malgun Gothic" w:hAnsi="Calibri" w:cs="Calibri"/>
          <w:lang w:eastAsia="ko-KR"/>
        </w:rPr>
      </w:pPr>
    </w:p>
    <w:p w14:paraId="6AF652D8" w14:textId="77777777" w:rsidR="00A5077C" w:rsidRPr="009E744B" w:rsidRDefault="00A5077C" w:rsidP="00A5077C">
      <w:pPr>
        <w:numPr>
          <w:ilvl w:val="0"/>
          <w:numId w:val="10"/>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Deljenje osebnih podatkov (vključujoč transferje izven EEP)</w:t>
      </w:r>
    </w:p>
    <w:p w14:paraId="06D50888" w14:textId="77777777" w:rsidR="00A5077C" w:rsidRPr="009E744B" w:rsidRDefault="00A5077C" w:rsidP="00A5077C">
      <w:pPr>
        <w:spacing w:after="200" w:line="276" w:lineRule="auto"/>
        <w:ind w:left="720"/>
        <w:contextualSpacing/>
        <w:jc w:val="both"/>
        <w:rPr>
          <w:rFonts w:ascii="Calibri" w:eastAsia="Malgun Gothic" w:hAnsi="Calibri" w:cs="Calibri"/>
          <w:b/>
          <w:lang w:eastAsia="ko-KR"/>
        </w:rPr>
      </w:pPr>
    </w:p>
    <w:p w14:paraId="35B4F7CA"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Osebne podatke lahko prenesete le tistim tretjim ponudnikom storitev, ki sprejemajo obveznost spoštovanje zahtevanih politik in procedur ter katerih koli relevantnih pogodbenih določil, ki jih zahtevamo, in ki se strinjajo s sprejetjem ustreznih ukrepov, v skladu z zahtevami.</w:t>
      </w:r>
    </w:p>
    <w:p w14:paraId="7A92C490"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Osebne podatke lahko delite z drugim članom naše skupine (kar zajema tudi naše podružnice ter naše končno holding podjetja, skupaj z njegovimi podružnicami) v primeru, da prejemnik ima potrebo glede informacij, zaradi razloga, ki je povezan z delom in v primeru, da je prenos v skladu z veljavnimi omejitvami čezmejnega prenosa podatkov (videti spodaj). </w:t>
      </w:r>
    </w:p>
    <w:p w14:paraId="6B8BD3C0"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Zakoni, ki se nanašajo na varstvo podatkov, omejujejo prenos državam izven Evropskega ekonomskega prostora (v nadaljevanju besedila: »EEP«), z namenom zagotavljanja, da nujna raven varstva podatkov ni ogrožena.   Osebne podatke, ki so nastali v eni državi, prenašate čez mejo, ko prenašate, pošiljate, pregledate, ali dostopate do teh podatkov v drugo ali v drugi državi. Treba je zaprositi za posebno dovoljenje od lokalnega oddelka za pravne zadeve/pisarne za varstvo podatkov pred prenosom osebnih podatkov čez mejo, da bi lahko bilo preverjeno, ali so izpolnjeni nujni pogoji.</w:t>
      </w:r>
    </w:p>
    <w:p w14:paraId="6E476E4C" w14:textId="77777777" w:rsidR="00A5077C" w:rsidRPr="009E744B" w:rsidRDefault="00A5077C" w:rsidP="00A5077C">
      <w:pPr>
        <w:keepNext/>
        <w:numPr>
          <w:ilvl w:val="0"/>
          <w:numId w:val="10"/>
        </w:numPr>
        <w:spacing w:after="200" w:line="276" w:lineRule="auto"/>
        <w:ind w:left="360" w:hanging="357"/>
        <w:contextualSpacing/>
        <w:jc w:val="both"/>
        <w:rPr>
          <w:rFonts w:ascii="Calibri" w:eastAsia="Malgun Gothic" w:hAnsi="Calibri" w:cs="Calibri"/>
          <w:b/>
          <w:lang w:eastAsia="ko-KR"/>
        </w:rPr>
      </w:pPr>
      <w:r w:rsidRPr="009E744B">
        <w:rPr>
          <w:rFonts w:ascii="Calibri" w:eastAsia="Malgun Gothic" w:hAnsi="Calibri" w:cs="Calibri"/>
          <w:b/>
          <w:lang w:eastAsia="ko-KR"/>
        </w:rPr>
        <w:t>Profiliranje in samodejno sklepanje</w:t>
      </w:r>
    </w:p>
    <w:p w14:paraId="455F5C0F" w14:textId="77777777" w:rsidR="00A5077C" w:rsidRPr="009E744B" w:rsidRDefault="00A5077C" w:rsidP="00A5077C">
      <w:pPr>
        <w:keepNext/>
        <w:spacing w:after="200" w:line="276" w:lineRule="auto"/>
        <w:ind w:left="714"/>
        <w:contextualSpacing/>
        <w:jc w:val="both"/>
        <w:rPr>
          <w:rFonts w:ascii="Calibri" w:eastAsia="Malgun Gothic" w:hAnsi="Calibri" w:cs="Calibri"/>
          <w:b/>
          <w:lang w:eastAsia="ko-KR"/>
        </w:rPr>
      </w:pPr>
    </w:p>
    <w:p w14:paraId="765B8E6D"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Obstajajo bistvene omejitve okoliščin, v katerih se lahko sprejemajo samodejni sklepi o posameznikih (kjer se sklep sprejme izključno samodejno, brez kakršnega koli sodelovanja ljudi). Takšen primer je, ko gre za profiliranje (to je samodejna obdelava osebnih podatkov z namenom vrednotenja določenih stvari v zvezi s posamezniki, na primer, ali bi mu lahko bil všeč določeni izdelek). </w:t>
      </w:r>
    </w:p>
    <w:p w14:paraId="3173E9C7"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Ta vrsta odločanja je lahko uporabljena le tam, kjer je to potrebno zaradi realizacije pogodbe, kjer je to dovoljeno z zakonom ali v primeru, ko posameznik poda svoje izrecno soglasje. Ob tem posamezniki/ce imajo pravico do prejema informacij o sprejemanju sklepov, imajo pa tudi določene pravice, o katerih morajo biti obveščeni, vključno s pravico zahtevati človeški poseg ali ugovor zoper sklep, veljajo pa tudi stroge omejitve v zvezi z uporabo podatkov posebne kategorije za to vrsto odločanja.</w:t>
      </w:r>
    </w:p>
    <w:p w14:paraId="46DC4CA3"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lastRenderedPageBreak/>
        <w:t>Ko ste vključeni v dejavnost, ki zajema samodejno sklepanje ali profiliranje, morate postopati v skladu z navodili, ki Vam jih posreduje vodja ali s katero koli politiko/smernico, ki vam jo mi posredujemo. V vsakem primeru se bo vsaka dejavnost profiliranja izvajala le popolnoma skladno vsakemu veljavnemu zakonu</w:t>
      </w:r>
    </w:p>
    <w:p w14:paraId="0C74DEC9" w14:textId="77777777" w:rsidR="00A5077C" w:rsidRPr="009E744B" w:rsidRDefault="00A5077C" w:rsidP="00A5077C">
      <w:pPr>
        <w:numPr>
          <w:ilvl w:val="0"/>
          <w:numId w:val="10"/>
        </w:numPr>
        <w:spacing w:after="200" w:line="276" w:lineRule="auto"/>
        <w:ind w:left="360"/>
        <w:contextualSpacing/>
        <w:jc w:val="both"/>
        <w:rPr>
          <w:rFonts w:ascii="Calibri" w:eastAsia="Malgun Gothic" w:hAnsi="Calibri" w:cs="Calibri"/>
          <w:b/>
          <w:lang w:eastAsia="ko-KR"/>
        </w:rPr>
      </w:pPr>
      <w:r w:rsidRPr="009E744B">
        <w:rPr>
          <w:rFonts w:ascii="Calibri" w:eastAsia="Malgun Gothic" w:hAnsi="Calibri" w:cs="Calibri"/>
          <w:b/>
          <w:lang w:eastAsia="ko-KR"/>
        </w:rPr>
        <w:t>Posamezne pravice subjektov, na katere se nanašajo podatki</w:t>
      </w:r>
    </w:p>
    <w:p w14:paraId="7A938920" w14:textId="77777777" w:rsidR="00A5077C" w:rsidRPr="009E744B" w:rsidRDefault="00A5077C" w:rsidP="00A5077C">
      <w:pPr>
        <w:spacing w:after="200" w:line="276" w:lineRule="auto"/>
        <w:ind w:left="720"/>
        <w:contextualSpacing/>
        <w:jc w:val="both"/>
        <w:rPr>
          <w:rFonts w:ascii="Calibri" w:eastAsia="Malgun Gothic" w:hAnsi="Calibri" w:cs="Calibri"/>
          <w:b/>
          <w:lang w:eastAsia="ko-KR"/>
        </w:rPr>
      </w:pPr>
    </w:p>
    <w:p w14:paraId="0900951A"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Podatke je treba obdelovati v skladu s pravicami subjektov podatkov. Subjekti podatkov imajo pravico:</w:t>
      </w:r>
    </w:p>
    <w:p w14:paraId="7664BF50" w14:textId="77777777" w:rsidR="00A5077C" w:rsidRPr="009E744B" w:rsidRDefault="00A5077C" w:rsidP="00A5077C">
      <w:pPr>
        <w:numPr>
          <w:ilvl w:val="0"/>
          <w:numId w:val="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v primeru, da soglašajo z obdelavo podatkov, kadar koli umakniti soglasje za obdelavo podatkov (to pa mora biti enako enostavno, kot je bila podaja soglasja).</w:t>
      </w:r>
    </w:p>
    <w:p w14:paraId="120C5B19" w14:textId="77777777" w:rsidR="00A5077C" w:rsidRPr="009E744B" w:rsidRDefault="00A5077C" w:rsidP="00A5077C">
      <w:pPr>
        <w:numPr>
          <w:ilvl w:val="0"/>
          <w:numId w:val="5"/>
        </w:numPr>
        <w:spacing w:after="200" w:line="276" w:lineRule="auto"/>
        <w:contextualSpacing/>
        <w:rPr>
          <w:rFonts w:ascii="Calibri" w:eastAsia="Malgun Gothic" w:hAnsi="Calibri" w:cs="Calibri"/>
          <w:lang w:eastAsia="ko-KR"/>
        </w:rPr>
      </w:pPr>
      <w:r w:rsidRPr="009E744B">
        <w:rPr>
          <w:rFonts w:ascii="Calibri" w:eastAsia="Malgun Gothic" w:hAnsi="Calibri" w:cs="Calibri"/>
          <w:lang w:eastAsia="ko-KR"/>
        </w:rPr>
        <w:t>prejeti jasne, transparentne in lahko razumljive informacije o tem, kako se njihovi osebni podatki uporabljajo (zato posredujemo obvestilo o zasebnosti podatkov).</w:t>
      </w:r>
    </w:p>
    <w:p w14:paraId="7F0F8B72" w14:textId="77777777" w:rsidR="00A5077C" w:rsidRPr="009E744B" w:rsidRDefault="00A5077C" w:rsidP="00A5077C">
      <w:pPr>
        <w:numPr>
          <w:ilvl w:val="0"/>
          <w:numId w:val="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zahtevati dostop do katerih koli podatkov, ki jih o njih ima kontrolor podatkov.</w:t>
      </w:r>
    </w:p>
    <w:p w14:paraId="12658B8E" w14:textId="77777777" w:rsidR="00A5077C" w:rsidRPr="009E744B" w:rsidRDefault="00A5077C" w:rsidP="00A5077C">
      <w:pPr>
        <w:numPr>
          <w:ilvl w:val="0"/>
          <w:numId w:val="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 xml:space="preserve">zahtevati spremembo in popravek nepravilnih podatkov. </w:t>
      </w:r>
    </w:p>
    <w:p w14:paraId="5CA772DE" w14:textId="77777777" w:rsidR="00A5077C" w:rsidRPr="009E744B" w:rsidRDefault="00A5077C" w:rsidP="00A5077C">
      <w:pPr>
        <w:numPr>
          <w:ilvl w:val="0"/>
          <w:numId w:val="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zahtevati izbris podatkov, ki jih o njih ima kontrolor podatkov, ko so izpolnjeni pogoji, predvideni z veljavnim(-i) zakonom(-i).</w:t>
      </w:r>
    </w:p>
    <w:p w14:paraId="1EEE95E7" w14:textId="77777777" w:rsidR="00A5077C" w:rsidRPr="009E744B" w:rsidRDefault="00A5077C" w:rsidP="00A5077C">
      <w:pPr>
        <w:numPr>
          <w:ilvl w:val="0"/>
          <w:numId w:val="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 xml:space="preserve">zahtevati omejitev obdelave, ko so izpolnjeni določeni pogoji, predvideni z veljavnim(-i) zakonom(-i). </w:t>
      </w:r>
    </w:p>
    <w:p w14:paraId="41F97DEF" w14:textId="77777777" w:rsidR="00A5077C" w:rsidRPr="009E744B" w:rsidRDefault="00A5077C" w:rsidP="00A5077C">
      <w:pPr>
        <w:numPr>
          <w:ilvl w:val="0"/>
          <w:numId w:val="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zahtevati posredovanje osebnih podatkov drugemu kontrolorju, ko so izpolnjeni določeni pogoji, predvideni z veljavnim(-i) zakonom(-i).</w:t>
      </w:r>
    </w:p>
    <w:p w14:paraId="1B610A73" w14:textId="77777777" w:rsidR="00A5077C" w:rsidRPr="009E744B" w:rsidRDefault="00A5077C" w:rsidP="00A5077C">
      <w:pPr>
        <w:numPr>
          <w:ilvl w:val="0"/>
          <w:numId w:val="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vložiti ugovor zoper obdelavo osebnih podatkov, ko so izpolnjeni določeni pogoji, predvideni z veljavnim(-i) zakonom(-i).</w:t>
      </w:r>
    </w:p>
    <w:p w14:paraId="74DAA255" w14:textId="77777777" w:rsidR="00A5077C" w:rsidRDefault="00A5077C" w:rsidP="00A5077C">
      <w:pPr>
        <w:numPr>
          <w:ilvl w:val="0"/>
          <w:numId w:val="5"/>
        </w:numPr>
        <w:spacing w:after="200" w:line="276" w:lineRule="auto"/>
        <w:contextualSpacing/>
        <w:jc w:val="both"/>
        <w:rPr>
          <w:rFonts w:ascii="Calibri" w:eastAsia="Malgun Gothic" w:hAnsi="Calibri" w:cs="Calibri"/>
          <w:lang w:eastAsia="ko-KR"/>
        </w:rPr>
      </w:pPr>
      <w:r w:rsidRPr="009E744B">
        <w:rPr>
          <w:rFonts w:ascii="Calibri" w:eastAsia="Malgun Gothic" w:hAnsi="Calibri" w:cs="Calibri"/>
          <w:lang w:eastAsia="ko-KR"/>
        </w:rPr>
        <w:t xml:space="preserve">ne upoštevati sklepa, ki je utemeljen le v samodejni obdelavi, vključno s profiliranjem, ko to povzroča zakonske ali druge bistvene posledice zanje, razen če so izrecno soglašali s tem ali kjer je to nujno za sklenitev ali realizacijo pogodbe z njimi. </w:t>
      </w:r>
    </w:p>
    <w:p w14:paraId="02929ECE" w14:textId="77777777" w:rsidR="00A5077C" w:rsidRPr="00B12805" w:rsidRDefault="00A5077C" w:rsidP="00A5077C">
      <w:pPr>
        <w:numPr>
          <w:ilvl w:val="0"/>
          <w:numId w:val="5"/>
        </w:numPr>
        <w:spacing w:after="0" w:line="240" w:lineRule="auto"/>
        <w:contextualSpacing/>
        <w:jc w:val="both"/>
        <w:rPr>
          <w:rFonts w:ascii="Samsung Sharp Sans Regular" w:eastAsia="Malgun Gothic" w:hAnsi="Samsung Sharp Sans Regular" w:cs="Samsung Sharp Sans Regular"/>
        </w:rPr>
      </w:pPr>
      <w:r>
        <w:rPr>
          <w:rFonts w:ascii="Samsung Sharp Sans Regular" w:eastAsia="Malgun Gothic" w:hAnsi="Samsung Sharp Sans Regular" w:cs="Samsung Sharp Sans Regular"/>
        </w:rPr>
        <w:t xml:space="preserve">v zvezi z našo obdelavo podatkov </w:t>
      </w:r>
      <w:r w:rsidRPr="00B12805">
        <w:rPr>
          <w:rFonts w:ascii="Samsung Sharp Sans Regular" w:eastAsia="Malgun Gothic" w:hAnsi="Samsung Sharp Sans Regular" w:cs="Samsung Sharp Sans Regular"/>
        </w:rPr>
        <w:t xml:space="preserve">vložiti pritožbo </w:t>
      </w:r>
      <w:r>
        <w:rPr>
          <w:rFonts w:ascii="Samsung Sharp Sans Regular" w:eastAsia="Malgun Gothic" w:hAnsi="Samsung Sharp Sans Regular" w:cs="Samsung Sharp Sans Regular"/>
        </w:rPr>
        <w:t xml:space="preserve">pri </w:t>
      </w:r>
      <w:r w:rsidRPr="00B12805">
        <w:rPr>
          <w:rFonts w:ascii="Samsung Sharp Sans Regular" w:eastAsia="Malgun Gothic" w:hAnsi="Samsung Sharp Sans Regular" w:cs="Samsung Sharp Sans Regular"/>
        </w:rPr>
        <w:t>Informacijsk</w:t>
      </w:r>
      <w:r>
        <w:rPr>
          <w:rFonts w:ascii="Samsung Sharp Sans Regular" w:eastAsia="Malgun Gothic" w:hAnsi="Samsung Sharp Sans Regular" w:cs="Samsung Sharp Sans Regular"/>
        </w:rPr>
        <w:t>emu</w:t>
      </w:r>
      <w:r w:rsidRPr="00B12805">
        <w:rPr>
          <w:rFonts w:ascii="Samsung Sharp Sans Regular" w:eastAsia="Malgun Gothic" w:hAnsi="Samsung Sharp Sans Regular" w:cs="Samsung Sharp Sans Regular"/>
        </w:rPr>
        <w:t xml:space="preserve"> pooblaščen</w:t>
      </w:r>
      <w:r>
        <w:rPr>
          <w:rFonts w:ascii="Samsung Sharp Sans Regular" w:eastAsia="Malgun Gothic" w:hAnsi="Samsung Sharp Sans Regular" w:cs="Samsung Sharp Sans Regular"/>
        </w:rPr>
        <w:t>cu</w:t>
      </w:r>
      <w:r w:rsidRPr="00B12805">
        <w:rPr>
          <w:rFonts w:ascii="Samsung Sharp Sans Regular" w:eastAsia="Malgun Gothic" w:hAnsi="Samsung Sharp Sans Regular" w:cs="Samsung Sharp Sans Regular"/>
        </w:rPr>
        <w:t xml:space="preserve">, čeprav </w:t>
      </w:r>
      <w:r>
        <w:rPr>
          <w:rFonts w:ascii="Samsung Sharp Sans Regular" w:eastAsia="Malgun Gothic" w:hAnsi="Samsung Sharp Sans Regular" w:cs="Samsung Sharp Sans Regular"/>
        </w:rPr>
        <w:t>želimo spodbuditi posameznika, na katerega se nanašajo osebni podatki, da se najprej orbne na nas, če ima kakršnekoli pomisleke, da jih lahko poskusimo rešiti skupaj.</w:t>
      </w:r>
      <w:r w:rsidRPr="00B12805">
        <w:rPr>
          <w:rFonts w:ascii="Samsung Sharp Sans Regular" w:eastAsia="Malgun Gothic" w:hAnsi="Samsung Sharp Sans Regular" w:cs="Samsung Sharp Sans Regular"/>
        </w:rPr>
        <w:t xml:space="preserve"> </w:t>
      </w:r>
    </w:p>
    <w:p w14:paraId="4DE2E521" w14:textId="77777777" w:rsidR="00A5077C" w:rsidRPr="006D7311" w:rsidRDefault="00A5077C" w:rsidP="00A5077C">
      <w:pPr>
        <w:spacing w:after="200" w:line="276" w:lineRule="auto"/>
        <w:ind w:left="1274"/>
        <w:contextualSpacing/>
        <w:jc w:val="both"/>
        <w:rPr>
          <w:rFonts w:ascii="Calibri" w:eastAsia="Malgun Gothic" w:hAnsi="Calibri" w:cs="Calibri"/>
          <w:lang w:eastAsia="ko-KR"/>
        </w:rPr>
      </w:pPr>
    </w:p>
    <w:p w14:paraId="147D07D9"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Ko zveste, da subjekt podatkov želi uveljaviti katero koli izmed svojih pravic, se morate obrniti na Pisarno za varstvo osebnih podatkov. Lahko se zgodi, da bo treba sprejeti ustrezne ukrepe z namenom identifikacije osebe, ki vlaga zahtevo.</w:t>
      </w:r>
    </w:p>
    <w:p w14:paraId="1BA2C6AF"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Formalna zahteva za dostop do podatkov s strani subjekta podatkov (vlagatelja zahteve) za informacije, ki jih Samsung Electronics Austria GmbH, podružnica v Ljubljani, ima o njem, se lahko vloži v pisni obliki. Vendar, ni nujno, da so zahteve subjekta za dostop do podatkov formalne ali v pisni obliki (npr. lahko se vložijo preko družbenih medijev ali po telefonu). Vsak član osebja, ki prejme zahtevo, mora to zahtevo nemudoma posredovati uslužbencu za varstvo podatkov in/ali timu za pravne zadeve in usklajenost. V primeru dvoma, ali je zahteva vložena, se posvetujte z njimi.</w:t>
      </w:r>
    </w:p>
    <w:p w14:paraId="4EACD98D"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Uslužbenec za varstvo podatkov bo odgovoril na vsako zahtevo v roku 30 dni po prejemu, s posameznimi izjemami. V primeru, da Samsung ne more posredovati zahtevanih osebnih podatkov, razlogi za to bodo dokumentirani v celoti in subjekt podatkov bo o tem obveščen v pisni obliki. Subjektu podatkov bodo prav tako posredovane podrobnosti ustreznega nadzornega organa, pri katerem se lahko vloži pritožba, kot je predvideno z veljavnim zakonom(-i) o varstvu podatkov.</w:t>
      </w:r>
    </w:p>
    <w:p w14:paraId="5822D5FB" w14:textId="77777777" w:rsidR="00A5077C" w:rsidRPr="009E744B" w:rsidRDefault="00A5077C" w:rsidP="00A5077C">
      <w:pPr>
        <w:numPr>
          <w:ilvl w:val="0"/>
          <w:numId w:val="10"/>
        </w:numPr>
        <w:spacing w:after="200" w:line="276" w:lineRule="auto"/>
        <w:ind w:left="360"/>
        <w:jc w:val="both"/>
        <w:rPr>
          <w:rFonts w:ascii="Calibri" w:eastAsia="Malgun Gothic" w:hAnsi="Calibri" w:cs="Calibri"/>
          <w:b/>
          <w:lang w:eastAsia="ko-KR"/>
        </w:rPr>
      </w:pPr>
      <w:r w:rsidRPr="009E744B">
        <w:rPr>
          <w:rFonts w:ascii="Calibri" w:eastAsia="Malgun Gothic" w:hAnsi="Calibri" w:cs="Calibri"/>
          <w:b/>
          <w:lang w:eastAsia="ko-KR"/>
        </w:rPr>
        <w:lastRenderedPageBreak/>
        <w:t xml:space="preserve">Postopek v primeru kršitve varnosti podatkov </w:t>
      </w:r>
      <w:r w:rsidRPr="009E744B">
        <w:rPr>
          <w:rFonts w:ascii="Calibri" w:eastAsia="Malgun Gothic" w:hAnsi="Calibri" w:cs="Calibri"/>
          <w:b/>
          <w:lang w:eastAsia="ko-KR"/>
        </w:rPr>
        <w:tab/>
      </w:r>
    </w:p>
    <w:p w14:paraId="4B77DD44" w14:textId="77777777" w:rsidR="00A5077C" w:rsidRPr="009E744B" w:rsidRDefault="00A5077C" w:rsidP="00A5077C">
      <w:pPr>
        <w:spacing w:after="0" w:line="240" w:lineRule="auto"/>
        <w:ind w:left="360"/>
        <w:jc w:val="both"/>
        <w:rPr>
          <w:rFonts w:ascii="Calibri" w:eastAsia="Malgun Gothic" w:hAnsi="Calibri" w:cs="Calibri"/>
          <w:b/>
          <w:lang w:eastAsia="ko-KR"/>
        </w:rPr>
      </w:pPr>
    </w:p>
    <w:p w14:paraId="507066CC"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Kršitve varnosti podatkov so »kršitve varnosti, ki povzročajo naključno ali namensko uničenje, izgubo, spremembo, nepooblaščeno razkrivanje ali druge obdelave«. Kršitev ne pomeni nujno, da so osebni podatki eksterno razkriti brez ustreznega pooblastila, temveč lahko pomeni, da je nekdo dostopil do njih brez ustreznega dovoljenja. </w:t>
      </w:r>
    </w:p>
    <w:p w14:paraId="03248BEF"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Mi imamo obveznost o posameznih kršitvah varnosti podatkov obvestiti ustrezni regulatorni organ, v omejenih primerih pa tudi samega subjekta podatkov.</w:t>
      </w:r>
    </w:p>
    <w:p w14:paraId="2C1911EA"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Imperativ je, da o vsaki kršitvi podatkov, za katero veste ali sumite, nemudoma obvestite EHQ tim za varnost, uslužbenca za varstvo podatkov regije SEAD, in/ali tim za pravne zadeve in usklajenost, da bi oni lahko sprejeli potrebne ukrepe in, če je treba, dvigniti to zadevo na višjo raven. Časovni okviri za poročanje regulatornemu organu o kršitvah varnosti podatkov je 72 ur (vključno z vikendi) od trenutka, ko ste zvedeli za kršitev, pomembno pa je, da nemudoma obvestite ustrezne osebe, celo če ste negotovi, ali je prišlo do kršitve ali ne, da bi oni lahko ocenili to ter vse obveznosti, ki lahko nastanejo v zvezi s tem</w:t>
      </w:r>
    </w:p>
    <w:p w14:paraId="58D0F96D" w14:textId="77777777" w:rsidR="00A5077C" w:rsidRPr="009E744B" w:rsidRDefault="00A5077C" w:rsidP="00A5077C">
      <w:pPr>
        <w:numPr>
          <w:ilvl w:val="0"/>
          <w:numId w:val="10"/>
        </w:numPr>
        <w:spacing w:after="200" w:line="276" w:lineRule="auto"/>
        <w:ind w:left="360"/>
        <w:jc w:val="both"/>
        <w:rPr>
          <w:rFonts w:ascii="Calibri" w:eastAsia="Malgun Gothic" w:hAnsi="Calibri" w:cs="Calibri"/>
          <w:lang w:eastAsia="ko-KR"/>
        </w:rPr>
      </w:pPr>
      <w:r w:rsidRPr="009E744B">
        <w:rPr>
          <w:rFonts w:ascii="Calibri" w:eastAsia="Malgun Gothic" w:hAnsi="Calibri" w:cs="Calibri"/>
          <w:b/>
          <w:lang w:eastAsia="ko-KR"/>
        </w:rPr>
        <w:t>Pooblastila za dostop do podatkov</w:t>
      </w:r>
    </w:p>
    <w:p w14:paraId="63FDBD03" w14:textId="77777777" w:rsidR="00A5077C" w:rsidRPr="009E744B" w:rsidRDefault="00A5077C" w:rsidP="00A5077C">
      <w:pPr>
        <w:spacing w:after="0" w:line="240" w:lineRule="auto"/>
        <w:ind w:left="360"/>
        <w:jc w:val="both"/>
        <w:rPr>
          <w:rFonts w:ascii="Calibri" w:eastAsia="Malgun Gothic" w:hAnsi="Calibri" w:cs="Calibri"/>
          <w:lang w:eastAsia="ko-KR"/>
        </w:rPr>
      </w:pPr>
    </w:p>
    <w:p w14:paraId="184903F1"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Pooblastilo za dostop do osebnih podatkov, ki jih zbira in/ali uporablja Samsung Electronics Austria GmbH, podružnica v Ljubljani, se dodeli le naslednjim osebam:</w:t>
      </w:r>
    </w:p>
    <w:p w14:paraId="442904F3" w14:textId="77777777" w:rsidR="00A5077C" w:rsidRPr="009E744B" w:rsidRDefault="00A5077C" w:rsidP="00A5077C">
      <w:pPr>
        <w:numPr>
          <w:ilvl w:val="0"/>
          <w:numId w:val="2"/>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Za dostop do osebnih podatkov zaposlencev in kandidatov za zaposlence, ki so vsebovani v sistemih človeških virov: </w:t>
      </w:r>
    </w:p>
    <w:p w14:paraId="74AFB44B" w14:textId="77777777" w:rsidR="00A5077C" w:rsidRPr="009E744B" w:rsidRDefault="00A5077C" w:rsidP="00A5077C">
      <w:pPr>
        <w:numPr>
          <w:ilvl w:val="0"/>
          <w:numId w:val="15"/>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Ljubljani</w:t>
      </w:r>
    </w:p>
    <w:p w14:paraId="13A48F2B" w14:textId="77777777" w:rsidR="00A5077C" w:rsidRPr="009E744B" w:rsidRDefault="00A5077C" w:rsidP="00A5077C">
      <w:pPr>
        <w:numPr>
          <w:ilvl w:val="0"/>
          <w:numId w:val="15"/>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menedžerju za človeške vire (Samsung Electronics Austria GmbH, podružnica v Ljubljani)</w:t>
      </w:r>
    </w:p>
    <w:p w14:paraId="2B152A15" w14:textId="77777777" w:rsidR="00A5077C" w:rsidRPr="009E744B" w:rsidRDefault="00A5077C" w:rsidP="00A5077C">
      <w:pPr>
        <w:numPr>
          <w:ilvl w:val="0"/>
          <w:numId w:val="15"/>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zaposlencem v oddelku za človeške vire (Samsung Electronics Austria GmbH, v Ljubljani), ki imajo delovne obveznosti, ki zajemajo ravnanje z osebnimi podatki osebja in kandidatov za zaposlitev</w:t>
      </w:r>
    </w:p>
    <w:p w14:paraId="65FC29B7" w14:textId="77777777" w:rsidR="00A5077C" w:rsidRPr="009E744B" w:rsidRDefault="00A5077C" w:rsidP="00A5077C">
      <w:pPr>
        <w:numPr>
          <w:ilvl w:val="0"/>
          <w:numId w:val="15"/>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neposredno nadrejenim vodjam posameznih zaposlencev (Samsung Electronics Austria GmbH, podružnica v Ljubljani)</w:t>
      </w:r>
    </w:p>
    <w:p w14:paraId="15D93344" w14:textId="77777777" w:rsidR="00A5077C" w:rsidRPr="009E744B" w:rsidRDefault="00A5077C" w:rsidP="00A5077C">
      <w:pPr>
        <w:spacing w:after="0" w:line="240" w:lineRule="auto"/>
        <w:ind w:left="1260"/>
        <w:jc w:val="both"/>
        <w:rPr>
          <w:rFonts w:ascii="Calibri" w:eastAsia="Malgun Gothic" w:hAnsi="Calibri" w:cs="Calibri"/>
          <w:lang w:eastAsia="ko-KR"/>
        </w:rPr>
      </w:pPr>
    </w:p>
    <w:p w14:paraId="48906CC1" w14:textId="77777777" w:rsidR="00A5077C" w:rsidRPr="009E744B" w:rsidRDefault="00A5077C" w:rsidP="00A5077C">
      <w:pPr>
        <w:numPr>
          <w:ilvl w:val="0"/>
          <w:numId w:val="2"/>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 osebne podatke, zbrane preko sistema video nadzora:</w:t>
      </w:r>
    </w:p>
    <w:p w14:paraId="67A8F2AA" w14:textId="77777777" w:rsidR="00A5077C" w:rsidRPr="009E744B" w:rsidRDefault="00A5077C" w:rsidP="00A5077C">
      <w:pPr>
        <w:numPr>
          <w:ilvl w:val="0"/>
          <w:numId w:val="13"/>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v Ljubljani</w:t>
      </w:r>
    </w:p>
    <w:p w14:paraId="577259B2" w14:textId="77777777" w:rsidR="00A5077C" w:rsidRPr="009E744B" w:rsidRDefault="00A5077C" w:rsidP="00A5077C">
      <w:pPr>
        <w:numPr>
          <w:ilvl w:val="0"/>
          <w:numId w:val="13"/>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menedžerju za človeške vire (Samsung Electronics Austria GmbH, podružnica v Ljubljani)</w:t>
      </w:r>
    </w:p>
    <w:p w14:paraId="58E7D7C1" w14:textId="77777777" w:rsidR="00A5077C" w:rsidRPr="009E744B" w:rsidRDefault="00A5077C" w:rsidP="00A5077C">
      <w:pPr>
        <w:numPr>
          <w:ilvl w:val="0"/>
          <w:numId w:val="13"/>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lastRenderedPageBreak/>
        <w:t>IT serviserjem  (Samsung Electronics Austria GmbH, podružnica v Ljubljani), ki imajo delovne obveznosti, ki zajemajo ravnanje z osebnimi podatki, zbranimi preko sistema video nadzora</w:t>
      </w:r>
    </w:p>
    <w:p w14:paraId="514CFC00" w14:textId="77777777" w:rsidR="00A5077C" w:rsidRPr="009E744B" w:rsidRDefault="00A5077C" w:rsidP="00A5077C">
      <w:pPr>
        <w:spacing w:after="0" w:line="240" w:lineRule="auto"/>
        <w:ind w:left="1260"/>
        <w:jc w:val="both"/>
        <w:rPr>
          <w:rFonts w:ascii="Calibri" w:eastAsia="Malgun Gothic" w:hAnsi="Calibri" w:cs="Calibri"/>
          <w:lang w:eastAsia="ko-KR"/>
        </w:rPr>
      </w:pPr>
    </w:p>
    <w:p w14:paraId="116C73A1" w14:textId="77777777" w:rsidR="00A5077C" w:rsidRPr="009E744B" w:rsidRDefault="00A5077C" w:rsidP="00A5077C">
      <w:pPr>
        <w:numPr>
          <w:ilvl w:val="0"/>
          <w:numId w:val="2"/>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 evidenco prijave/odjave obiskovalcev:</w:t>
      </w:r>
    </w:p>
    <w:p w14:paraId="089CA2FC" w14:textId="77777777" w:rsidR="00A5077C" w:rsidRPr="009E744B" w:rsidRDefault="00A5077C" w:rsidP="00A5077C">
      <w:pPr>
        <w:numPr>
          <w:ilvl w:val="0"/>
          <w:numId w:val="13"/>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Ljubljani</w:t>
      </w:r>
    </w:p>
    <w:p w14:paraId="7C255990" w14:textId="77777777" w:rsidR="00A5077C" w:rsidRPr="009E744B" w:rsidRDefault="00A5077C" w:rsidP="00A5077C">
      <w:pPr>
        <w:numPr>
          <w:ilvl w:val="0"/>
          <w:numId w:val="13"/>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menedžerju za človeške vire (Samsung Electronics Austria GmbH, podružnica v Ljubljani)</w:t>
      </w:r>
    </w:p>
    <w:p w14:paraId="3FE9D61C" w14:textId="77777777" w:rsidR="00A5077C" w:rsidRPr="009E744B" w:rsidRDefault="00A5077C" w:rsidP="00A5077C">
      <w:pPr>
        <w:numPr>
          <w:ilvl w:val="0"/>
          <w:numId w:val="13"/>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zaposlencem v info desku (Samsung Electronics Austria GmbH, podružnica v Ljubljani), ki imajo delovne obveznosti, ki zajemajo ravnanje z evidenco prijav in odjav obiskovalcev</w:t>
      </w:r>
    </w:p>
    <w:p w14:paraId="08C7C020" w14:textId="77777777" w:rsidR="00A5077C" w:rsidRPr="009E744B" w:rsidRDefault="00A5077C" w:rsidP="00A5077C">
      <w:pPr>
        <w:spacing w:after="200" w:line="276" w:lineRule="auto"/>
        <w:jc w:val="both"/>
        <w:rPr>
          <w:rFonts w:ascii="Calibri" w:eastAsia="Malgun Gothic" w:hAnsi="Calibri" w:cs="Calibri"/>
          <w:lang w:eastAsia="ko-KR"/>
        </w:rPr>
      </w:pPr>
    </w:p>
    <w:p w14:paraId="722237D4" w14:textId="77777777" w:rsidR="00A5077C" w:rsidRPr="009E744B" w:rsidRDefault="00A5077C" w:rsidP="00A5077C">
      <w:pPr>
        <w:numPr>
          <w:ilvl w:val="0"/>
          <w:numId w:val="2"/>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 osebne podatke kupcev, zbrane preko spletnih strani, ki so ustanovljene za specifične marketinške namene</w:t>
      </w:r>
    </w:p>
    <w:p w14:paraId="25C4C6AA" w14:textId="77777777" w:rsidR="00A5077C" w:rsidRPr="009E744B" w:rsidRDefault="00A5077C" w:rsidP="00A5077C">
      <w:pPr>
        <w:numPr>
          <w:ilvl w:val="0"/>
          <w:numId w:val="13"/>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Ljubljani</w:t>
      </w:r>
    </w:p>
    <w:p w14:paraId="09062AF9" w14:textId="77777777" w:rsidR="00A5077C" w:rsidRPr="009E744B" w:rsidRDefault="00A5077C" w:rsidP="00A5077C">
      <w:pPr>
        <w:numPr>
          <w:ilvl w:val="0"/>
          <w:numId w:val="13"/>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menedžerjem za marketing, ki imajo delovne obveznosti, ki zajemajo ravnanje z osebnimi podatki, ki se zbirajo za specifične marketinške namene</w:t>
      </w:r>
    </w:p>
    <w:p w14:paraId="4CAB434F" w14:textId="77777777" w:rsidR="00A5077C" w:rsidRPr="009E744B" w:rsidRDefault="00A5077C" w:rsidP="00A5077C">
      <w:pPr>
        <w:spacing w:after="0" w:line="240" w:lineRule="auto"/>
        <w:ind w:left="1260"/>
        <w:jc w:val="both"/>
        <w:rPr>
          <w:rFonts w:ascii="Calibri" w:eastAsia="Malgun Gothic" w:hAnsi="Calibri" w:cs="Calibri"/>
          <w:lang w:eastAsia="ko-KR"/>
        </w:rPr>
      </w:pPr>
    </w:p>
    <w:p w14:paraId="61421805" w14:textId="77777777" w:rsidR="00A5077C" w:rsidRPr="009E744B" w:rsidRDefault="00A5077C" w:rsidP="00A5077C">
      <w:pPr>
        <w:numPr>
          <w:ilvl w:val="0"/>
          <w:numId w:val="2"/>
        </w:num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Za osebne podatke kupcev, vsebovane v GCIC sistemu:</w:t>
      </w:r>
    </w:p>
    <w:p w14:paraId="3FA06E5A" w14:textId="77777777" w:rsidR="00A5077C" w:rsidRPr="009E744B" w:rsidRDefault="00A5077C" w:rsidP="00A5077C">
      <w:pPr>
        <w:numPr>
          <w:ilvl w:val="0"/>
          <w:numId w:val="13"/>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pooblaščenim zakonskim predstavnikom podjetja Samsung Electronics Austria GmbH, podružnice v Ljubljani</w:t>
      </w:r>
    </w:p>
    <w:p w14:paraId="08B65A2D" w14:textId="77777777" w:rsidR="00A5077C" w:rsidRPr="009E744B" w:rsidRDefault="00A5077C" w:rsidP="00A5077C">
      <w:pPr>
        <w:numPr>
          <w:ilvl w:val="0"/>
          <w:numId w:val="13"/>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menedžerju Servisne skupine (Samsung Electronics Austria GmbH, podružnica v Ljubljani)</w:t>
      </w:r>
    </w:p>
    <w:p w14:paraId="56AE1DE7" w14:textId="77777777" w:rsidR="00A5077C" w:rsidRPr="009E744B" w:rsidRDefault="00A5077C" w:rsidP="00A5077C">
      <w:pPr>
        <w:numPr>
          <w:ilvl w:val="0"/>
          <w:numId w:val="13"/>
        </w:numPr>
        <w:spacing w:after="200" w:line="276" w:lineRule="auto"/>
        <w:ind w:left="1260"/>
        <w:jc w:val="both"/>
        <w:rPr>
          <w:rFonts w:ascii="Calibri" w:eastAsia="Malgun Gothic" w:hAnsi="Calibri" w:cs="Calibri"/>
          <w:lang w:eastAsia="ko-KR"/>
        </w:rPr>
      </w:pPr>
      <w:r w:rsidRPr="009E744B">
        <w:rPr>
          <w:rFonts w:ascii="Calibri" w:eastAsia="Malgun Gothic" w:hAnsi="Calibri" w:cs="Calibri"/>
          <w:lang w:eastAsia="ko-KR"/>
        </w:rPr>
        <w:t>zaposlencem Servisne skupine  (Samsung Electronics Austria GmbH, podružnica v Ljubljani), ki imajo delovne obveznosti, ki zajemajo ravnanje z osebnimi podatki, vsebovanimi v GCIC sistemu</w:t>
      </w:r>
    </w:p>
    <w:p w14:paraId="70BE118A" w14:textId="77777777" w:rsidR="00A5077C" w:rsidRPr="009E744B" w:rsidRDefault="00A5077C" w:rsidP="00A5077C">
      <w:pPr>
        <w:spacing w:after="0" w:line="240" w:lineRule="auto"/>
        <w:ind w:left="1260"/>
        <w:jc w:val="both"/>
        <w:rPr>
          <w:rFonts w:ascii="Calibri" w:eastAsia="Malgun Gothic" w:hAnsi="Calibri" w:cs="Calibri"/>
          <w:lang w:eastAsia="ko-KR"/>
        </w:rPr>
      </w:pPr>
    </w:p>
    <w:p w14:paraId="46B3C72E" w14:textId="77777777" w:rsidR="00A5077C" w:rsidRPr="009E744B" w:rsidRDefault="00A5077C" w:rsidP="00A5077C">
      <w:pPr>
        <w:spacing w:after="0" w:line="240" w:lineRule="auto"/>
        <w:ind w:left="1260"/>
        <w:jc w:val="both"/>
        <w:rPr>
          <w:rFonts w:ascii="Calibri" w:eastAsia="Malgun Gothic" w:hAnsi="Calibri" w:cs="Calibri"/>
          <w:lang w:eastAsia="ko-KR"/>
        </w:rPr>
      </w:pPr>
    </w:p>
    <w:p w14:paraId="79ED06D9" w14:textId="77777777" w:rsidR="00A5077C" w:rsidRPr="009E744B" w:rsidRDefault="00A5077C" w:rsidP="00A5077C">
      <w:pPr>
        <w:numPr>
          <w:ilvl w:val="0"/>
          <w:numId w:val="10"/>
        </w:numPr>
        <w:spacing w:after="200" w:line="276" w:lineRule="auto"/>
        <w:ind w:left="360"/>
        <w:jc w:val="both"/>
        <w:rPr>
          <w:rFonts w:ascii="Calibri" w:eastAsia="Malgun Gothic" w:hAnsi="Calibri" w:cs="Calibri"/>
          <w:b/>
          <w:lang w:eastAsia="ko-KR"/>
        </w:rPr>
      </w:pPr>
      <w:r w:rsidRPr="009E744B">
        <w:rPr>
          <w:rFonts w:ascii="Calibri" w:eastAsia="Malgun Gothic" w:hAnsi="Calibri" w:cs="Calibri"/>
          <w:b/>
          <w:lang w:eastAsia="ko-KR"/>
        </w:rPr>
        <w:t xml:space="preserve">Koristni podatki za kontakt </w:t>
      </w:r>
    </w:p>
    <w:p w14:paraId="152CBC8E"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 xml:space="preserve">Na Službo za varstvo podatkov se lahko obrnete na: </w:t>
      </w:r>
    </w:p>
    <w:p w14:paraId="704A41AA"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Samsung Electronics Austria GmbH, podružnica v Ljubljani</w:t>
      </w:r>
    </w:p>
    <w:p w14:paraId="6BC60BCB" w14:textId="77777777" w:rsidR="00A5077C" w:rsidRPr="009E744B" w:rsidRDefault="00A5077C" w:rsidP="00A5077C">
      <w:pPr>
        <w:spacing w:after="200" w:line="276" w:lineRule="auto"/>
        <w:jc w:val="both"/>
        <w:rPr>
          <w:rFonts w:ascii="Calibri" w:eastAsia="Malgun Gothic" w:hAnsi="Calibri" w:cs="Calibri"/>
          <w:lang w:eastAsia="ko-KR"/>
        </w:rPr>
      </w:pPr>
      <w:r w:rsidRPr="009E744B">
        <w:rPr>
          <w:rFonts w:ascii="Calibri" w:eastAsia="Malgun Gothic" w:hAnsi="Calibri" w:cs="Calibri"/>
          <w:lang w:eastAsia="ko-KR"/>
        </w:rPr>
        <w:t>Letališka cesta 29 a, 1000 Ljubljana, Slovenija</w:t>
      </w:r>
    </w:p>
    <w:p w14:paraId="27BF6076" w14:textId="77777777" w:rsidR="00A5077C" w:rsidRDefault="00A5077C" w:rsidP="00A5077C">
      <w:pPr>
        <w:spacing w:after="200" w:line="276" w:lineRule="auto"/>
        <w:jc w:val="both"/>
        <w:rPr>
          <w:rFonts w:ascii="Calibri" w:eastAsia="Malgun Gothic" w:hAnsi="Calibri" w:cs="Calibri"/>
          <w:b/>
          <w:bCs/>
          <w:lang w:eastAsia="ko-KR"/>
        </w:rPr>
      </w:pPr>
      <w:r w:rsidRPr="009E744B">
        <w:rPr>
          <w:rFonts w:ascii="Calibri" w:eastAsia="Malgun Gothic" w:hAnsi="Calibri" w:cs="Calibri"/>
          <w:lang w:eastAsia="ko-KR"/>
        </w:rPr>
        <w:t xml:space="preserve">Elektronska pošta: Prosimo, da se obrnete na nas s pošiljanjem sporočila na naslov elektronske pošte </w:t>
      </w:r>
      <w:r w:rsidRPr="009E744B">
        <w:rPr>
          <w:rFonts w:ascii="Calibri" w:eastAsia="Malgun Gothic" w:hAnsi="Calibri" w:cs="Calibri"/>
          <w:b/>
          <w:bCs/>
          <w:lang w:eastAsia="ko-KR"/>
        </w:rPr>
        <w:t>dataprotection.sead@samsung.com</w:t>
      </w:r>
    </w:p>
    <w:p w14:paraId="73E45020" w14:textId="77777777" w:rsidR="00A5077C" w:rsidRPr="0088303D" w:rsidRDefault="00A5077C" w:rsidP="00A5077C">
      <w:pPr>
        <w:jc w:val="center"/>
        <w:rPr>
          <w:rFonts w:ascii="Arial" w:hAnsi="Arial" w:cs="Arial"/>
          <w:b/>
          <w:bCs/>
          <w:sz w:val="20"/>
          <w:szCs w:val="20"/>
        </w:rPr>
      </w:pPr>
      <w:r>
        <w:rPr>
          <w:rFonts w:ascii="Calibri" w:eastAsia="Malgun Gothic" w:hAnsi="Calibri" w:cs="Calibri"/>
          <w:b/>
          <w:bCs/>
          <w:lang w:eastAsia="ko-KR"/>
        </w:rPr>
        <w:br w:type="page"/>
      </w:r>
      <w:r w:rsidRPr="0088303D">
        <w:rPr>
          <w:rFonts w:ascii="Arial" w:hAnsi="Arial" w:cs="Arial"/>
          <w:b/>
          <w:bCs/>
          <w:sz w:val="20"/>
          <w:szCs w:val="20"/>
        </w:rPr>
        <w:lastRenderedPageBreak/>
        <w:t>DODATEK K SAMSUNGOVEMU PRAVILNIKU O ZASEBNOSTI</w:t>
      </w:r>
    </w:p>
    <w:p w14:paraId="18E2E3D9" w14:textId="77777777" w:rsidR="00A5077C" w:rsidRPr="0088303D" w:rsidRDefault="00A5077C" w:rsidP="00A5077C">
      <w:pPr>
        <w:jc w:val="center"/>
        <w:rPr>
          <w:rFonts w:ascii="Arial" w:hAnsi="Arial" w:cs="Arial"/>
          <w:b/>
          <w:bCs/>
          <w:sz w:val="20"/>
          <w:szCs w:val="20"/>
        </w:rPr>
      </w:pPr>
      <w:r w:rsidRPr="0088303D">
        <w:rPr>
          <w:rFonts w:ascii="Arial" w:hAnsi="Arial" w:cs="Arial"/>
          <w:b/>
          <w:bCs/>
          <w:sz w:val="20"/>
          <w:szCs w:val="20"/>
        </w:rPr>
        <w:t>ZA SLOVENIJO</w:t>
      </w:r>
    </w:p>
    <w:p w14:paraId="534BB800" w14:textId="77777777" w:rsidR="00A5077C" w:rsidRPr="0088303D" w:rsidRDefault="00A5077C" w:rsidP="00A5077C">
      <w:pPr>
        <w:jc w:val="center"/>
        <w:rPr>
          <w:rFonts w:ascii="Arial" w:hAnsi="Arial" w:cs="Arial"/>
          <w:b/>
          <w:bCs/>
          <w:sz w:val="20"/>
          <w:szCs w:val="20"/>
        </w:rPr>
      </w:pPr>
    </w:p>
    <w:p w14:paraId="1ADEAC5F" w14:textId="77777777" w:rsidR="00A5077C" w:rsidRPr="0088303D" w:rsidRDefault="00A5077C" w:rsidP="00A5077C">
      <w:pPr>
        <w:jc w:val="both"/>
        <w:rPr>
          <w:rFonts w:ascii="Arial" w:hAnsi="Arial" w:cs="Arial"/>
          <w:sz w:val="20"/>
          <w:szCs w:val="20"/>
        </w:rPr>
      </w:pPr>
      <w:r w:rsidRPr="0088303D">
        <w:rPr>
          <w:rFonts w:ascii="Arial" w:hAnsi="Arial" w:cs="Arial"/>
          <w:sz w:val="20"/>
          <w:szCs w:val="20"/>
        </w:rPr>
        <w:t>Datum začetka veljavnosti: 1. julij 2024</w:t>
      </w:r>
    </w:p>
    <w:p w14:paraId="6B878037" w14:textId="77777777" w:rsidR="00A5077C" w:rsidRPr="0088303D" w:rsidRDefault="00A5077C" w:rsidP="00A5077C">
      <w:pPr>
        <w:jc w:val="both"/>
        <w:rPr>
          <w:rFonts w:ascii="Arial" w:hAnsi="Arial" w:cs="Arial"/>
          <w:sz w:val="20"/>
          <w:szCs w:val="20"/>
        </w:rPr>
      </w:pPr>
      <w:r w:rsidRPr="0088303D">
        <w:rPr>
          <w:rFonts w:ascii="Arial" w:hAnsi="Arial" w:cs="Arial"/>
          <w:sz w:val="20"/>
          <w:szCs w:val="20"/>
        </w:rPr>
        <w:t xml:space="preserve">Ta dodatek k Samsungovemu pravilniku o zasebnosti ("Dodatek za Slovenijo") opisuje dodatne prakse osebnih podatkov in dodatne informacije o naši uporabi osebnih podatkov prebivalcev Slovenije ter ga je treba brati v povezavi s Samsungovim Pravilnikom o  zasebnosti. V primeru neskladja med pogoji v Samsungovemu pravilniku o zasebnosti in tem Dodatku za Slovenijo morate informacije o tem, kako Samsung uporablja vaše osebne podatke, najti v tem Dodatku za Slovenijo.  </w:t>
      </w:r>
    </w:p>
    <w:p w14:paraId="484EB7AA" w14:textId="77777777" w:rsidR="00A5077C" w:rsidRPr="0088303D" w:rsidRDefault="00A5077C" w:rsidP="00A5077C">
      <w:pPr>
        <w:jc w:val="both"/>
        <w:rPr>
          <w:rFonts w:ascii="Arial" w:hAnsi="Arial" w:cs="Arial"/>
          <w:sz w:val="20"/>
          <w:szCs w:val="20"/>
        </w:rPr>
      </w:pPr>
    </w:p>
    <w:p w14:paraId="0EE8CE00" w14:textId="77777777" w:rsidR="00A5077C" w:rsidRPr="0088303D" w:rsidRDefault="00A5077C" w:rsidP="00A5077C">
      <w:pPr>
        <w:jc w:val="both"/>
        <w:rPr>
          <w:rFonts w:ascii="Arial" w:hAnsi="Arial" w:cs="Arial"/>
          <w:b/>
          <w:bCs/>
          <w:sz w:val="20"/>
          <w:szCs w:val="20"/>
        </w:rPr>
      </w:pPr>
      <w:r w:rsidRPr="0088303D">
        <w:rPr>
          <w:rFonts w:ascii="Arial" w:hAnsi="Arial" w:cs="Arial"/>
          <w:b/>
          <w:bCs/>
          <w:sz w:val="20"/>
          <w:szCs w:val="20"/>
        </w:rPr>
        <w:t>KATERE PODATKE ZBIRAMO?</w:t>
      </w:r>
    </w:p>
    <w:p w14:paraId="1433964B" w14:textId="77777777" w:rsidR="00A5077C" w:rsidRPr="0088303D" w:rsidRDefault="00A5077C" w:rsidP="00A5077C">
      <w:pPr>
        <w:jc w:val="both"/>
        <w:rPr>
          <w:rFonts w:ascii="Arial" w:hAnsi="Arial" w:cs="Arial"/>
          <w:sz w:val="20"/>
          <w:szCs w:val="20"/>
        </w:rPr>
      </w:pPr>
      <w:r w:rsidRPr="0088303D">
        <w:rPr>
          <w:rFonts w:ascii="Arial" w:hAnsi="Arial" w:cs="Arial"/>
          <w:sz w:val="20"/>
          <w:szCs w:val="20"/>
        </w:rPr>
        <w:t>Poleg osebnih podatkov, ki jih zbiramo o vas in ki so navedeni v našem Pravilniku o zasebnosti, zbiramo tudi naslednje podatke:</w:t>
      </w:r>
    </w:p>
    <w:p w14:paraId="1A1968E1" w14:textId="77777777" w:rsidR="00A5077C" w:rsidRPr="0088303D" w:rsidRDefault="00A5077C" w:rsidP="00A5077C">
      <w:pPr>
        <w:pStyle w:val="Odstavekseznama"/>
        <w:numPr>
          <w:ilvl w:val="0"/>
          <w:numId w:val="20"/>
        </w:numPr>
        <w:spacing w:line="278" w:lineRule="auto"/>
        <w:jc w:val="both"/>
        <w:rPr>
          <w:rFonts w:ascii="Arial" w:hAnsi="Arial" w:cs="Arial"/>
          <w:sz w:val="20"/>
          <w:szCs w:val="20"/>
        </w:rPr>
      </w:pPr>
      <w:r w:rsidRPr="0088303D">
        <w:rPr>
          <w:rFonts w:ascii="Arial" w:hAnsi="Arial" w:cs="Arial"/>
          <w:sz w:val="20"/>
          <w:szCs w:val="20"/>
        </w:rPr>
        <w:t>Če pri nas naročite izdelek, bomo zbrali podatke o vašem nakupu in vas prosili za vaše ime, naslov, kontaktne in dostavne podatke ter način plačila, da bomo lahko obdelali vaše naročilo.</w:t>
      </w:r>
    </w:p>
    <w:p w14:paraId="5BD94AF7" w14:textId="77777777" w:rsidR="00A5077C" w:rsidRPr="0088303D" w:rsidRDefault="00A5077C" w:rsidP="00A5077C">
      <w:pPr>
        <w:pStyle w:val="Odstavekseznama"/>
        <w:numPr>
          <w:ilvl w:val="0"/>
          <w:numId w:val="20"/>
        </w:numPr>
        <w:spacing w:line="278" w:lineRule="auto"/>
        <w:jc w:val="both"/>
        <w:rPr>
          <w:rFonts w:ascii="Arial" w:hAnsi="Arial" w:cs="Arial"/>
          <w:sz w:val="20"/>
          <w:szCs w:val="20"/>
        </w:rPr>
      </w:pPr>
      <w:r w:rsidRPr="0088303D">
        <w:rPr>
          <w:rFonts w:ascii="Arial" w:hAnsi="Arial" w:cs="Arial"/>
          <w:sz w:val="20"/>
          <w:szCs w:val="20"/>
        </w:rPr>
        <w:t>Za zagotavljanje koristnih odgovorov, ko se obrnete na našo službo za pomoč strankam, bomo zahtevali podatke za preverjanje vaše identitete in izdelka, o katerem sprašujete.</w:t>
      </w:r>
    </w:p>
    <w:p w14:paraId="3A1DCDA8" w14:textId="77777777" w:rsidR="00A5077C" w:rsidRPr="0088303D" w:rsidRDefault="00A5077C" w:rsidP="00A5077C">
      <w:pPr>
        <w:pStyle w:val="Odstavekseznama"/>
        <w:numPr>
          <w:ilvl w:val="0"/>
          <w:numId w:val="20"/>
        </w:numPr>
        <w:spacing w:line="278" w:lineRule="auto"/>
        <w:jc w:val="both"/>
        <w:rPr>
          <w:rFonts w:ascii="Arial" w:hAnsi="Arial" w:cs="Arial"/>
          <w:sz w:val="20"/>
          <w:szCs w:val="20"/>
        </w:rPr>
      </w:pPr>
      <w:r w:rsidRPr="0088303D">
        <w:rPr>
          <w:rFonts w:ascii="Arial" w:hAnsi="Arial" w:cs="Arial"/>
          <w:sz w:val="20"/>
          <w:szCs w:val="20"/>
        </w:rPr>
        <w:t>Glasovne posnetke, ko se obrnete na naše službe za pomoč strankam.</w:t>
      </w:r>
    </w:p>
    <w:p w14:paraId="24677D66" w14:textId="77777777" w:rsidR="00A5077C" w:rsidRPr="0088303D" w:rsidRDefault="00A5077C" w:rsidP="00A5077C">
      <w:pPr>
        <w:pStyle w:val="Odstavekseznama"/>
        <w:numPr>
          <w:ilvl w:val="0"/>
          <w:numId w:val="20"/>
        </w:numPr>
        <w:spacing w:line="278" w:lineRule="auto"/>
        <w:jc w:val="both"/>
        <w:rPr>
          <w:rFonts w:ascii="Arial" w:hAnsi="Arial" w:cs="Arial"/>
          <w:sz w:val="20"/>
          <w:szCs w:val="20"/>
        </w:rPr>
      </w:pPr>
      <w:r w:rsidRPr="0088303D">
        <w:rPr>
          <w:rFonts w:ascii="Arial" w:hAnsi="Arial" w:cs="Arial"/>
          <w:sz w:val="20"/>
          <w:szCs w:val="20"/>
        </w:rPr>
        <w:t>Informacije, zbrane s piškotki, vključno z vašimi interakcijami z našim spletnim mestom.</w:t>
      </w:r>
    </w:p>
    <w:p w14:paraId="314283F4" w14:textId="77777777" w:rsidR="00A5077C" w:rsidRPr="0088303D" w:rsidRDefault="00A5077C" w:rsidP="00A5077C">
      <w:pPr>
        <w:jc w:val="both"/>
        <w:rPr>
          <w:rFonts w:ascii="Arial" w:hAnsi="Arial" w:cs="Arial"/>
          <w:sz w:val="20"/>
          <w:szCs w:val="20"/>
        </w:rPr>
      </w:pPr>
    </w:p>
    <w:p w14:paraId="5FCCEF92" w14:textId="77777777" w:rsidR="00A5077C" w:rsidRPr="0088303D" w:rsidRDefault="00A5077C" w:rsidP="00A5077C">
      <w:pPr>
        <w:jc w:val="both"/>
        <w:rPr>
          <w:rStyle w:val="Krepko"/>
          <w:rFonts w:ascii="Arial" w:hAnsi="Arial" w:cs="Arial"/>
          <w:color w:val="252525"/>
          <w:sz w:val="20"/>
          <w:szCs w:val="20"/>
        </w:rPr>
      </w:pPr>
      <w:r w:rsidRPr="0088303D">
        <w:rPr>
          <w:rStyle w:val="Krepko"/>
          <w:rFonts w:ascii="Arial" w:hAnsi="Arial" w:cs="Arial"/>
          <w:color w:val="252525"/>
          <w:sz w:val="20"/>
          <w:szCs w:val="20"/>
        </w:rPr>
        <w:t>KAKO UPORABLJAMO VAŠE PODATKE?</w:t>
      </w:r>
    </w:p>
    <w:p w14:paraId="540F9C43" w14:textId="77777777" w:rsidR="00A5077C" w:rsidRPr="0088303D" w:rsidRDefault="00A5077C" w:rsidP="00A5077C">
      <w:pPr>
        <w:jc w:val="both"/>
        <w:rPr>
          <w:rFonts w:ascii="Arial" w:hAnsi="Arial" w:cs="Arial"/>
          <w:sz w:val="20"/>
          <w:szCs w:val="20"/>
        </w:rPr>
      </w:pPr>
      <w:r w:rsidRPr="0088303D">
        <w:rPr>
          <w:rFonts w:ascii="Arial" w:hAnsi="Arial" w:cs="Arial"/>
          <w:sz w:val="20"/>
          <w:szCs w:val="20"/>
        </w:rPr>
        <w:t>Zbrane podatke uporabljamo za naslednje namene:</w:t>
      </w:r>
    </w:p>
    <w:p w14:paraId="75EAA994"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Za omogočanje obiskovanja in naročanja preko naše spletne strani, zamenjave naprave, sklepanja zavarovanja ter uporabe kuponov in promocijskih ponudb.</w:t>
      </w:r>
    </w:p>
    <w:p w14:paraId="46787A8B"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Za obdelavo vračil in zamenjav naših izdelkov.</w:t>
      </w:r>
    </w:p>
    <w:p w14:paraId="1701F001"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Za zagotovitev podpore strankam, ko se obrnete na našo službo za pomoč strankam, ter odgovarjanja na vaša vprašanja in pritožbe.</w:t>
      </w:r>
    </w:p>
    <w:p w14:paraId="4061111B"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Za prilagajanje naše spletne strani glede na vaše želje.</w:t>
      </w:r>
    </w:p>
    <w:p w14:paraId="66DA223B"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Za zagotavljanje podpore na naši spletni strani prek platform za klepet v živo in samodejni klepet.</w:t>
      </w:r>
    </w:p>
    <w:p w14:paraId="59602113"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Za analizo učinkovitosti naših storitev.</w:t>
      </w:r>
    </w:p>
    <w:p w14:paraId="57E1C877"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Za izvajanje dejavnosti usposabljanja.</w:t>
      </w:r>
    </w:p>
    <w:p w14:paraId="0BD47305"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Na podlagi vašega izrecnega soglasja za pošiljanje sporočil, povezanih z neposrednim trženjem, oglaševanjem in komunikacijo povezano s trženjem, vključno s prilagojenim oglaševanjem prek e-pošte, telefonskih klicev, takojšnjih sporočil, potisnih sporočil in</w:t>
      </w:r>
      <w:r w:rsidRPr="0088303D">
        <w:rPr>
          <w:sz w:val="20"/>
          <w:szCs w:val="20"/>
        </w:rPr>
        <w:t xml:space="preserve"> </w:t>
      </w:r>
      <w:r w:rsidRPr="0088303D">
        <w:rPr>
          <w:rFonts w:ascii="Arial" w:hAnsi="Arial" w:cs="Arial"/>
          <w:sz w:val="20"/>
          <w:szCs w:val="20"/>
        </w:rPr>
        <w:t>na spletnih platformah, vključno z našo spletno stranjo in platformami družbenih medijev. Takšna sporočila se lahko nanašajo na izdelke, pobude in storitve tako Samsunga kot tudi tretjih oseb (ki delujejo na primer v zavarovalniškem, bančnem, finančnem, turističnem, založniškem, proizvodnem, živilskem, industrijskem, trgovskem, plinskem, vodnem in energetskem sektorju ter sektorju najema blaga in storitev).</w:t>
      </w:r>
    </w:p>
    <w:p w14:paraId="704D4EF8"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 xml:space="preserve">Za izvajanje dejavnosti trženjskega profiliranja, ki vključujejo ocenjevanje nekaterih osebnih vidikov, ki se nanašajo na vas, za analizo ali napovedovanje vidikov v zvezi z vašimi potrošniškimi/nakupnimi preferencami in/ali za vključitev v določeno ciljno skupino trženja. </w:t>
      </w:r>
    </w:p>
    <w:p w14:paraId="60DB7D39"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Za zagotavljanje kuponov in/ali drugih ugodnosti/nagrad.</w:t>
      </w:r>
    </w:p>
    <w:p w14:paraId="5F5FDABB"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Za izvajanje ocenjevanj in raziskav strank (vključno s tržnimi raziskavami in raziskavami o zadovoljstvu strank).</w:t>
      </w:r>
    </w:p>
    <w:p w14:paraId="7B572EC4"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lastRenderedPageBreak/>
        <w:t>Za pošiljanje neposrednih tržnih sporočil prek e-pošte za izdelke in storitve, podobne tistim, ki ste jih že kupili, razen če nasprotujete na način, določen v Samsungovem pravilniku o zasebnosti, ali pozneje ob prejemu ustreznih sporočil.</w:t>
      </w:r>
    </w:p>
    <w:p w14:paraId="5AAA188D"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Za zagotavljanje storitve popravil, tudi prek naših pooblaščenih servisnih centrov.</w:t>
      </w:r>
    </w:p>
    <w:p w14:paraId="4A7CC319"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Za zaščito pravic, lastnine ali varnosti družbe Samsung, naših poslovnih partnerjev ali strank, kar lahko vključuje dostop do številke IMEI naprave, ki vam je bila prodana prek našega spletnega mesta, da bi napravo onemogočili na daljavo, v okoliščinah, ko je bila naprava prijavljena kot izgubljena ali ukradena ali ko nam niste zagotovili zamenjane naprave, ki nam je bila obljubljena kot del kupnine prek programa Samsung Trade-In.</w:t>
      </w:r>
    </w:p>
    <w:p w14:paraId="2F5562CF" w14:textId="77777777" w:rsidR="00A5077C" w:rsidRPr="0088303D" w:rsidRDefault="00A5077C" w:rsidP="00A5077C">
      <w:pPr>
        <w:pStyle w:val="Odstavekseznama"/>
        <w:numPr>
          <w:ilvl w:val="0"/>
          <w:numId w:val="21"/>
        </w:numPr>
        <w:spacing w:line="278" w:lineRule="auto"/>
        <w:jc w:val="both"/>
        <w:rPr>
          <w:rFonts w:ascii="Arial" w:hAnsi="Arial" w:cs="Arial"/>
          <w:sz w:val="20"/>
          <w:szCs w:val="20"/>
        </w:rPr>
      </w:pPr>
      <w:r w:rsidRPr="0088303D">
        <w:rPr>
          <w:rFonts w:ascii="Arial" w:hAnsi="Arial" w:cs="Arial"/>
          <w:sz w:val="20"/>
          <w:szCs w:val="20"/>
        </w:rPr>
        <w:t>Za zagotovitev ravnanja v skladu z zakonodajo in pravnimi postopki, vključno z obdelavo in odgovarjanjem na vaše zahteve za uveljavljanje vaših pravic do zasebnosti podatkov.</w:t>
      </w:r>
    </w:p>
    <w:p w14:paraId="79BC7909" w14:textId="77777777" w:rsidR="00A5077C" w:rsidRPr="0088303D" w:rsidRDefault="00A5077C" w:rsidP="00A5077C">
      <w:pPr>
        <w:jc w:val="both"/>
        <w:rPr>
          <w:rFonts w:ascii="Arial" w:hAnsi="Arial" w:cs="Arial"/>
          <w:sz w:val="20"/>
          <w:szCs w:val="20"/>
        </w:rPr>
      </w:pPr>
      <w:r w:rsidRPr="0088303D">
        <w:rPr>
          <w:rFonts w:ascii="Arial" w:hAnsi="Arial" w:cs="Arial"/>
          <w:sz w:val="20"/>
          <w:szCs w:val="20"/>
        </w:rPr>
        <w:t>Samsung obdeluje vaše osebne podatke za zgoraj navedene namene, naša pravna podlaga za obdelavo vaših osebnih podatkov pa je:</w:t>
      </w:r>
    </w:p>
    <w:p w14:paraId="4E7C464E" w14:textId="77777777" w:rsidR="00A5077C" w:rsidRPr="0088303D" w:rsidRDefault="00A5077C" w:rsidP="00A5077C">
      <w:pPr>
        <w:pStyle w:val="Odstavekseznama"/>
        <w:numPr>
          <w:ilvl w:val="0"/>
          <w:numId w:val="22"/>
        </w:numPr>
        <w:spacing w:line="278" w:lineRule="auto"/>
        <w:jc w:val="both"/>
        <w:rPr>
          <w:rFonts w:ascii="Arial" w:hAnsi="Arial" w:cs="Arial"/>
          <w:sz w:val="20"/>
          <w:szCs w:val="20"/>
        </w:rPr>
      </w:pPr>
      <w:r w:rsidRPr="0088303D">
        <w:rPr>
          <w:rFonts w:ascii="Arial" w:hAnsi="Arial" w:cs="Arial"/>
          <w:sz w:val="20"/>
          <w:szCs w:val="20"/>
        </w:rPr>
        <w:t>Da lahko izvedemo dejanje, ki ste ga zahtevali, na primer, da vam zagotovimo našo spletno stran ali izpolnimo naročilo, ki ste ga oddali.</w:t>
      </w:r>
    </w:p>
    <w:p w14:paraId="10A1F7E1" w14:textId="77777777" w:rsidR="00A5077C" w:rsidRPr="0088303D" w:rsidRDefault="00A5077C" w:rsidP="00A5077C">
      <w:pPr>
        <w:pStyle w:val="Odstavekseznama"/>
        <w:numPr>
          <w:ilvl w:val="0"/>
          <w:numId w:val="22"/>
        </w:numPr>
        <w:spacing w:line="278" w:lineRule="auto"/>
        <w:jc w:val="both"/>
        <w:rPr>
          <w:rFonts w:ascii="Arial" w:hAnsi="Arial" w:cs="Arial"/>
          <w:sz w:val="20"/>
          <w:szCs w:val="20"/>
        </w:rPr>
      </w:pPr>
      <w:r w:rsidRPr="0088303D">
        <w:rPr>
          <w:rFonts w:ascii="Arial" w:hAnsi="Arial" w:cs="Arial"/>
          <w:sz w:val="20"/>
          <w:szCs w:val="20"/>
        </w:rPr>
        <w:t>Za spodbujanje naših poslovnih interesov, na primer za izboljšanje izkušenj strank in analiziranje učinkovitosti naših storitev.</w:t>
      </w:r>
    </w:p>
    <w:p w14:paraId="30AF288A" w14:textId="77777777" w:rsidR="00A5077C" w:rsidRPr="0088303D" w:rsidRDefault="00A5077C" w:rsidP="00A5077C">
      <w:pPr>
        <w:pStyle w:val="Odstavekseznama"/>
        <w:numPr>
          <w:ilvl w:val="0"/>
          <w:numId w:val="22"/>
        </w:numPr>
        <w:spacing w:line="278" w:lineRule="auto"/>
        <w:jc w:val="both"/>
        <w:rPr>
          <w:rFonts w:ascii="Arial" w:hAnsi="Arial" w:cs="Arial"/>
          <w:sz w:val="20"/>
          <w:szCs w:val="20"/>
        </w:rPr>
      </w:pPr>
      <w:r w:rsidRPr="0088303D">
        <w:rPr>
          <w:rFonts w:ascii="Arial" w:hAnsi="Arial" w:cs="Arial"/>
          <w:sz w:val="20"/>
          <w:szCs w:val="20"/>
        </w:rPr>
        <w:t>Za spoštovanje zakonodaje in pravnih postopkov.</w:t>
      </w:r>
    </w:p>
    <w:p w14:paraId="4AB2F9A5" w14:textId="77777777" w:rsidR="00A5077C" w:rsidRPr="0088303D" w:rsidRDefault="00A5077C" w:rsidP="00A5077C">
      <w:pPr>
        <w:pStyle w:val="Odstavekseznama"/>
        <w:numPr>
          <w:ilvl w:val="0"/>
          <w:numId w:val="22"/>
        </w:numPr>
        <w:spacing w:line="278" w:lineRule="auto"/>
        <w:jc w:val="both"/>
        <w:rPr>
          <w:rFonts w:ascii="Arial" w:hAnsi="Arial" w:cs="Arial"/>
          <w:sz w:val="20"/>
          <w:szCs w:val="20"/>
        </w:rPr>
      </w:pPr>
      <w:r w:rsidRPr="0088303D">
        <w:rPr>
          <w:rFonts w:ascii="Arial" w:hAnsi="Arial" w:cs="Arial"/>
          <w:sz w:val="20"/>
          <w:szCs w:val="20"/>
        </w:rPr>
        <w:t>Z vašim soglasjem, na primer za prilagojeno trženje.</w:t>
      </w:r>
    </w:p>
    <w:p w14:paraId="4F1FFBAB" w14:textId="77777777" w:rsidR="00A5077C" w:rsidRPr="0088303D" w:rsidRDefault="00A5077C" w:rsidP="00A5077C">
      <w:pPr>
        <w:jc w:val="both"/>
        <w:rPr>
          <w:rFonts w:ascii="Arial" w:hAnsi="Arial" w:cs="Arial"/>
          <w:sz w:val="20"/>
          <w:szCs w:val="20"/>
          <w:highlight w:val="yellow"/>
        </w:rPr>
      </w:pPr>
    </w:p>
    <w:p w14:paraId="1906A8F6" w14:textId="77777777" w:rsidR="00A5077C" w:rsidRPr="0088303D" w:rsidRDefault="00A5077C" w:rsidP="00A5077C">
      <w:pPr>
        <w:jc w:val="both"/>
        <w:rPr>
          <w:rFonts w:ascii="Arial" w:hAnsi="Arial" w:cs="Arial"/>
          <w:b/>
          <w:bCs/>
          <w:sz w:val="20"/>
          <w:szCs w:val="20"/>
        </w:rPr>
      </w:pPr>
      <w:r w:rsidRPr="0088303D">
        <w:rPr>
          <w:rFonts w:ascii="Arial" w:hAnsi="Arial" w:cs="Arial"/>
          <w:b/>
          <w:bCs/>
          <w:sz w:val="20"/>
          <w:szCs w:val="20"/>
        </w:rPr>
        <w:t>VLOGE V ZVEZI Z VARSTVOM PODATKOV</w:t>
      </w:r>
    </w:p>
    <w:p w14:paraId="2F8CB70A" w14:textId="77777777" w:rsidR="00A5077C" w:rsidRPr="0088303D" w:rsidRDefault="00A5077C" w:rsidP="00A5077C">
      <w:pPr>
        <w:jc w:val="both"/>
        <w:rPr>
          <w:rFonts w:ascii="Arial" w:hAnsi="Arial" w:cs="Arial"/>
          <w:sz w:val="20"/>
          <w:szCs w:val="20"/>
        </w:rPr>
      </w:pPr>
      <w:r w:rsidRPr="0088303D">
        <w:rPr>
          <w:rFonts w:ascii="Arial" w:hAnsi="Arial" w:cs="Arial"/>
          <w:sz w:val="20"/>
          <w:szCs w:val="20"/>
        </w:rPr>
        <w:t>Za nekatere namene trženja v Evropi bodo družba Samsung Electronics Co., Ltd. in njene evropske podružnice delovale kot upravljavci podatkov za učinkovito izvajanje dejavnosti trženja. Če želite prejeti posebne informacije o teh vlogah, nas lahko kontaktirate.</w:t>
      </w:r>
    </w:p>
    <w:p w14:paraId="4456D406" w14:textId="77777777" w:rsidR="00A5077C" w:rsidRPr="0088303D" w:rsidRDefault="00A5077C" w:rsidP="00A5077C">
      <w:pPr>
        <w:jc w:val="both"/>
        <w:rPr>
          <w:rFonts w:ascii="Arial" w:hAnsi="Arial" w:cs="Arial"/>
          <w:sz w:val="20"/>
          <w:szCs w:val="20"/>
        </w:rPr>
      </w:pPr>
      <w:r w:rsidRPr="0088303D">
        <w:rPr>
          <w:rFonts w:ascii="Arial" w:hAnsi="Arial" w:cs="Arial"/>
          <w:sz w:val="20"/>
          <w:szCs w:val="20"/>
        </w:rPr>
        <w:t>Za nekatere dejavnosti trženja v Evropi, ki vključujejo skupno ponudbo izdelkov in storitev skupine Samsung Electronics Group ter izdelkov in storitev tretjih oseb, bodo družba Samsung Electronics Co., Ltd. in njene evropske podružnice delovale kot skupni upravljavci podatkov s temi tretjimi osebami. Svoje pravice do zasebnosti lahko uveljavljate proti družbi Samsung Electronics Co., Ltd. ali Samsungovi podružnici, bistvo dogovora o skupnem upravljanju pa lahko zahtevate na načine, opisane v razdelku "KONTAKTIRAJTE NAS".</w:t>
      </w:r>
    </w:p>
    <w:p w14:paraId="5210B867" w14:textId="77777777" w:rsidR="00A5077C" w:rsidRPr="0088303D" w:rsidRDefault="00A5077C" w:rsidP="00A5077C">
      <w:pPr>
        <w:jc w:val="both"/>
        <w:rPr>
          <w:rFonts w:ascii="Arial" w:hAnsi="Arial" w:cs="Arial"/>
          <w:b/>
          <w:bCs/>
          <w:sz w:val="20"/>
          <w:szCs w:val="20"/>
          <w:highlight w:val="yellow"/>
        </w:rPr>
      </w:pPr>
    </w:p>
    <w:p w14:paraId="667F3988" w14:textId="77777777" w:rsidR="00A5077C" w:rsidRPr="0088303D" w:rsidRDefault="00A5077C" w:rsidP="00A5077C">
      <w:pPr>
        <w:jc w:val="both"/>
        <w:rPr>
          <w:rFonts w:ascii="Arial" w:hAnsi="Arial" w:cs="Arial"/>
          <w:b/>
          <w:bCs/>
          <w:sz w:val="20"/>
          <w:szCs w:val="20"/>
        </w:rPr>
      </w:pPr>
      <w:r w:rsidRPr="0088303D">
        <w:rPr>
          <w:rFonts w:ascii="Arial" w:hAnsi="Arial" w:cs="Arial"/>
          <w:b/>
          <w:bCs/>
          <w:sz w:val="20"/>
          <w:szCs w:val="20"/>
        </w:rPr>
        <w:t xml:space="preserve">KAM POŠILJAMO VAŠE PODATKE? </w:t>
      </w:r>
    </w:p>
    <w:p w14:paraId="39CF08BF" w14:textId="77777777" w:rsidR="00A5077C" w:rsidRPr="0088303D" w:rsidRDefault="00A5077C" w:rsidP="00A5077C">
      <w:pPr>
        <w:jc w:val="both"/>
        <w:rPr>
          <w:rFonts w:ascii="Arial" w:hAnsi="Arial" w:cs="Arial"/>
          <w:sz w:val="20"/>
          <w:szCs w:val="20"/>
        </w:rPr>
      </w:pPr>
      <w:r w:rsidRPr="0088303D">
        <w:rPr>
          <w:rFonts w:ascii="Arial" w:hAnsi="Arial" w:cs="Arial"/>
          <w:sz w:val="20"/>
          <w:szCs w:val="20"/>
        </w:rPr>
        <w:t>Poleg lokacij, ki smo jih navedli v našem Pravilniku o zasebnosti, lahko v nekaterih primerih vaše podatke pošljemo tudi v druge države, kjer imajo sedež naši podizvajalci (obdelovalci podatkov). V opisanem primeru bomo poskrbeli, da bodo vaši podatki obdelani varno in da bodo naši podizvajalci (obdelovalci podatkov) izvajali vse ustrezne varnostne ukrepe.</w:t>
      </w:r>
    </w:p>
    <w:p w14:paraId="568F6845" w14:textId="77777777" w:rsidR="00A5077C" w:rsidRPr="0088303D" w:rsidRDefault="00A5077C" w:rsidP="00A5077C">
      <w:pPr>
        <w:jc w:val="both"/>
        <w:rPr>
          <w:rFonts w:ascii="Arial" w:hAnsi="Arial" w:cs="Arial"/>
          <w:sz w:val="20"/>
          <w:szCs w:val="20"/>
        </w:rPr>
      </w:pPr>
    </w:p>
    <w:p w14:paraId="569FF396" w14:textId="77777777" w:rsidR="00A5077C" w:rsidRPr="0088303D" w:rsidRDefault="00A5077C" w:rsidP="00A5077C">
      <w:pPr>
        <w:jc w:val="both"/>
        <w:rPr>
          <w:rStyle w:val="Krepko"/>
          <w:rFonts w:ascii="Arial" w:hAnsi="Arial" w:cs="Arial"/>
          <w:color w:val="252525"/>
          <w:sz w:val="20"/>
          <w:szCs w:val="20"/>
        </w:rPr>
      </w:pPr>
      <w:r w:rsidRPr="0088303D">
        <w:rPr>
          <w:rStyle w:val="Krepko"/>
          <w:rFonts w:ascii="Arial" w:hAnsi="Arial" w:cs="Arial"/>
          <w:color w:val="252525"/>
          <w:sz w:val="20"/>
          <w:szCs w:val="20"/>
        </w:rPr>
        <w:t>KONTAKTIRAJTE NAS</w:t>
      </w:r>
    </w:p>
    <w:p w14:paraId="51509722" w14:textId="77777777" w:rsidR="00A5077C" w:rsidRPr="0088303D" w:rsidRDefault="00A5077C" w:rsidP="00A5077C">
      <w:pPr>
        <w:jc w:val="both"/>
        <w:rPr>
          <w:rFonts w:ascii="Arial" w:hAnsi="Arial" w:cs="Arial"/>
          <w:sz w:val="20"/>
          <w:szCs w:val="20"/>
        </w:rPr>
      </w:pPr>
      <w:r w:rsidRPr="0088303D">
        <w:rPr>
          <w:rFonts w:ascii="Arial" w:hAnsi="Arial" w:cs="Arial"/>
          <w:sz w:val="20"/>
          <w:szCs w:val="20"/>
        </w:rPr>
        <w:t xml:space="preserve">Če želite podati zahtevo za zaščito zasebnosti, posodobiti svoje nastavitve ali če imate pomisleke glede zasebnosti, nas lahko kontaktirate preko </w:t>
      </w:r>
      <w:hyperlink r:id="rId8" w:history="1">
        <w:r w:rsidRPr="0088303D">
          <w:rPr>
            <w:rStyle w:val="Hiperpovezava"/>
            <w:rFonts w:ascii="Arial" w:hAnsi="Arial" w:cs="Arial"/>
            <w:sz w:val="20"/>
            <w:szCs w:val="20"/>
          </w:rPr>
          <w:t>www.samsung.com/request-desk</w:t>
        </w:r>
      </w:hyperlink>
      <w:r w:rsidRPr="0088303D">
        <w:rPr>
          <w:rFonts w:ascii="Arial" w:hAnsi="Arial" w:cs="Arial"/>
          <w:sz w:val="20"/>
          <w:szCs w:val="20"/>
        </w:rPr>
        <w:t xml:space="preserve"> ali po pošti na naslov: </w:t>
      </w:r>
    </w:p>
    <w:p w14:paraId="1BC2E4CC" w14:textId="77777777" w:rsidR="00A5077C" w:rsidRPr="0088303D" w:rsidRDefault="00A5077C" w:rsidP="00A5077C">
      <w:pPr>
        <w:spacing w:after="0"/>
        <w:rPr>
          <w:rFonts w:ascii="Arial" w:hAnsi="Arial" w:cs="Arial"/>
          <w:sz w:val="20"/>
          <w:szCs w:val="20"/>
        </w:rPr>
      </w:pPr>
      <w:r w:rsidRPr="0088303D">
        <w:rPr>
          <w:rFonts w:ascii="Arial" w:hAnsi="Arial" w:cs="Arial"/>
          <w:sz w:val="20"/>
          <w:szCs w:val="20"/>
        </w:rPr>
        <w:t>Evropski pooblaščenec za varstvo podatkov</w:t>
      </w:r>
      <w:r w:rsidRPr="0088303D">
        <w:rPr>
          <w:rFonts w:ascii="Arial" w:hAnsi="Arial" w:cs="Arial"/>
          <w:sz w:val="20"/>
          <w:szCs w:val="20"/>
        </w:rPr>
        <w:br/>
      </w:r>
      <w:r w:rsidRPr="0088303D">
        <w:rPr>
          <w:rFonts w:ascii="Arial" w:eastAsia="Malgun Gothic" w:hAnsi="Arial" w:cs="Arial"/>
          <w:color w:val="000000"/>
          <w:sz w:val="20"/>
          <w:szCs w:val="20"/>
        </w:rPr>
        <w:t>European Data Protection Officer</w:t>
      </w:r>
    </w:p>
    <w:p w14:paraId="1ED019BD" w14:textId="77777777" w:rsidR="00A5077C" w:rsidRPr="0088303D" w:rsidRDefault="00A5077C" w:rsidP="00A5077C">
      <w:pPr>
        <w:rPr>
          <w:rFonts w:ascii="Arial" w:hAnsi="Arial" w:cs="Arial"/>
          <w:sz w:val="20"/>
          <w:szCs w:val="20"/>
        </w:rPr>
      </w:pPr>
      <w:r w:rsidRPr="0088303D">
        <w:rPr>
          <w:rFonts w:ascii="Arial" w:hAnsi="Arial" w:cs="Arial"/>
          <w:sz w:val="20"/>
          <w:szCs w:val="20"/>
        </w:rPr>
        <w:t>Samsung Electronics (UK) Limited</w:t>
      </w:r>
      <w:r w:rsidRPr="0088303D">
        <w:rPr>
          <w:rFonts w:ascii="Arial" w:hAnsi="Arial" w:cs="Arial"/>
          <w:sz w:val="20"/>
          <w:szCs w:val="20"/>
        </w:rPr>
        <w:br/>
        <w:t>Samsung House, 2000 Hillswood Drive, Chertsey, Surrey KT16 0RS, Združeno kraljestvo</w:t>
      </w:r>
    </w:p>
    <w:p w14:paraId="307820E8" w14:textId="77777777" w:rsidR="00A5077C" w:rsidRPr="0088303D" w:rsidRDefault="00A5077C" w:rsidP="00A5077C">
      <w:pPr>
        <w:rPr>
          <w:rFonts w:ascii="Arial" w:hAnsi="Arial" w:cs="Arial"/>
          <w:sz w:val="20"/>
          <w:szCs w:val="20"/>
        </w:rPr>
      </w:pPr>
      <w:r w:rsidRPr="0088303D">
        <w:rPr>
          <w:rFonts w:ascii="Arial" w:hAnsi="Arial" w:cs="Arial"/>
          <w:sz w:val="20"/>
          <w:szCs w:val="20"/>
        </w:rPr>
        <w:t>ali</w:t>
      </w:r>
    </w:p>
    <w:p w14:paraId="0B93356F" w14:textId="77777777" w:rsidR="00A5077C" w:rsidRPr="0088303D" w:rsidRDefault="00A5077C" w:rsidP="00A5077C">
      <w:pPr>
        <w:spacing w:after="0" w:line="240" w:lineRule="auto"/>
        <w:rPr>
          <w:rFonts w:ascii="Arial" w:hAnsi="Arial" w:cs="Arial"/>
          <w:sz w:val="20"/>
          <w:szCs w:val="20"/>
        </w:rPr>
      </w:pPr>
      <w:r w:rsidRPr="0088303D">
        <w:rPr>
          <w:rFonts w:ascii="Arial" w:hAnsi="Arial" w:cs="Arial"/>
          <w:sz w:val="20"/>
          <w:szCs w:val="20"/>
        </w:rPr>
        <w:lastRenderedPageBreak/>
        <w:t>Samsung Electronics Austria GmbH, podružnica v Ljubljani</w:t>
      </w:r>
    </w:p>
    <w:p w14:paraId="29758BF0" w14:textId="77777777" w:rsidR="00A5077C" w:rsidRPr="0088303D" w:rsidRDefault="00A5077C" w:rsidP="00A5077C">
      <w:pPr>
        <w:spacing w:after="0" w:line="240" w:lineRule="auto"/>
        <w:rPr>
          <w:rFonts w:ascii="Arial" w:eastAsia="Malgun Gothic" w:hAnsi="Arial" w:cs="Arial"/>
          <w:color w:val="000000"/>
          <w:sz w:val="20"/>
          <w:szCs w:val="20"/>
        </w:rPr>
      </w:pPr>
      <w:r w:rsidRPr="0088303D">
        <w:rPr>
          <w:rFonts w:ascii="Arial" w:hAnsi="Arial" w:cs="Arial"/>
          <w:sz w:val="20"/>
          <w:szCs w:val="20"/>
        </w:rPr>
        <w:t>Letališka cesta 29 a, 1000 Ljubljana, Slovenija</w:t>
      </w:r>
    </w:p>
    <w:p w14:paraId="1D863AE6" w14:textId="77777777" w:rsidR="00A5077C" w:rsidRPr="0088303D" w:rsidRDefault="00A5077C" w:rsidP="00A5077C">
      <w:pPr>
        <w:rPr>
          <w:rFonts w:ascii="Arial" w:hAnsi="Arial" w:cs="Arial"/>
          <w:sz w:val="20"/>
          <w:szCs w:val="20"/>
        </w:rPr>
      </w:pPr>
    </w:p>
    <w:p w14:paraId="418E52AF" w14:textId="77777777" w:rsidR="00A5077C" w:rsidRPr="0088303D" w:rsidRDefault="00A5077C" w:rsidP="00A5077C">
      <w:pPr>
        <w:spacing w:line="278" w:lineRule="auto"/>
        <w:rPr>
          <w:rFonts w:ascii="Calibri" w:eastAsia="Malgun Gothic" w:hAnsi="Calibri" w:cs="Calibri"/>
          <w:b/>
          <w:bCs/>
          <w:sz w:val="20"/>
          <w:szCs w:val="20"/>
          <w:lang w:eastAsia="ko-KR"/>
        </w:rPr>
      </w:pPr>
    </w:p>
    <w:p w14:paraId="0C06E835" w14:textId="77777777" w:rsidR="00A5077C" w:rsidRDefault="00A5077C" w:rsidP="00A5077C"/>
    <w:p w14:paraId="0006EA90" w14:textId="77777777" w:rsidR="00A5077C" w:rsidRDefault="00A5077C" w:rsidP="00A5077C"/>
    <w:p w14:paraId="467F00A6" w14:textId="77777777" w:rsidR="00A5077C" w:rsidRDefault="00A5077C"/>
    <w:sectPr w:rsidR="00A507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amsung Sharp Sans Regular">
    <w:altName w:val="Calibri"/>
    <w:charset w:val="00"/>
    <w:family w:val="auto"/>
    <w:pitch w:val="variable"/>
    <w:sig w:usb0="A10000EF" w:usb1="D00160FB" w:usb2="0000001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C47"/>
    <w:multiLevelType w:val="hybridMultilevel"/>
    <w:tmpl w:val="CEA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F11A6"/>
    <w:multiLevelType w:val="hybridMultilevel"/>
    <w:tmpl w:val="7E585A1A"/>
    <w:lvl w:ilvl="0" w:tplc="B9BAADDA">
      <w:start w:val="3"/>
      <w:numFmt w:val="bullet"/>
      <w:lvlText w:val="-"/>
      <w:lvlJc w:val="left"/>
      <w:pPr>
        <w:ind w:left="1440" w:hanging="360"/>
      </w:pPr>
      <w:rPr>
        <w:rFonts w:ascii="Calibri" w:eastAsia="Malgun Gothic"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CC4F4A"/>
    <w:multiLevelType w:val="hybridMultilevel"/>
    <w:tmpl w:val="0D3C11A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0E993D68"/>
    <w:multiLevelType w:val="hybridMultilevel"/>
    <w:tmpl w:val="236AE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0128D"/>
    <w:multiLevelType w:val="hybridMultilevel"/>
    <w:tmpl w:val="AA9EEC12"/>
    <w:lvl w:ilvl="0" w:tplc="B9BAADDA">
      <w:start w:val="3"/>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740CF"/>
    <w:multiLevelType w:val="multilevel"/>
    <w:tmpl w:val="1BA83EAA"/>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14198C"/>
    <w:multiLevelType w:val="hybridMultilevel"/>
    <w:tmpl w:val="848A2C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D1D00"/>
    <w:multiLevelType w:val="hybridMultilevel"/>
    <w:tmpl w:val="66B0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B52D3"/>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28DE13E3"/>
    <w:multiLevelType w:val="hybridMultilevel"/>
    <w:tmpl w:val="CD7CBB30"/>
    <w:lvl w:ilvl="0" w:tplc="C512BF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DA309CD"/>
    <w:multiLevelType w:val="hybridMultilevel"/>
    <w:tmpl w:val="47BEAF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75FD5"/>
    <w:multiLevelType w:val="hybridMultilevel"/>
    <w:tmpl w:val="7ACA1E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DD59B7"/>
    <w:multiLevelType w:val="hybridMultilevel"/>
    <w:tmpl w:val="0DBAEE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EE1902"/>
    <w:multiLevelType w:val="hybridMultilevel"/>
    <w:tmpl w:val="6D1C50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A85CB3"/>
    <w:multiLevelType w:val="hybridMultilevel"/>
    <w:tmpl w:val="EE4A2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A0134A"/>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48AD5AAC"/>
    <w:multiLevelType w:val="hybridMultilevel"/>
    <w:tmpl w:val="B4E4048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807BCF"/>
    <w:multiLevelType w:val="hybridMultilevel"/>
    <w:tmpl w:val="F4B4369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508B1F36"/>
    <w:multiLevelType w:val="hybridMultilevel"/>
    <w:tmpl w:val="33940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F14FF5"/>
    <w:multiLevelType w:val="hybridMultilevel"/>
    <w:tmpl w:val="8806C018"/>
    <w:lvl w:ilvl="0" w:tplc="08090017">
      <w:start w:val="1"/>
      <w:numFmt w:val="lowerLetter"/>
      <w:lvlText w:val="%1)"/>
      <w:lvlJc w:val="left"/>
      <w:pPr>
        <w:ind w:left="1274" w:hanging="564"/>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686C31CB"/>
    <w:multiLevelType w:val="hybridMultilevel"/>
    <w:tmpl w:val="CF7EC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0A7808"/>
    <w:multiLevelType w:val="hybridMultilevel"/>
    <w:tmpl w:val="563483A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7E6C4690"/>
    <w:multiLevelType w:val="hybridMultilevel"/>
    <w:tmpl w:val="9BAE1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672507">
    <w:abstractNumId w:val="9"/>
  </w:num>
  <w:num w:numId="2" w16cid:durableId="1545828611">
    <w:abstractNumId w:val="4"/>
  </w:num>
  <w:num w:numId="3" w16cid:durableId="2007592584">
    <w:abstractNumId w:val="7"/>
  </w:num>
  <w:num w:numId="4" w16cid:durableId="940797359">
    <w:abstractNumId w:val="20"/>
  </w:num>
  <w:num w:numId="5" w16cid:durableId="259947899">
    <w:abstractNumId w:val="19"/>
  </w:num>
  <w:num w:numId="6" w16cid:durableId="1583180857">
    <w:abstractNumId w:val="13"/>
  </w:num>
  <w:num w:numId="7" w16cid:durableId="105733819">
    <w:abstractNumId w:val="12"/>
  </w:num>
  <w:num w:numId="8" w16cid:durableId="460997451">
    <w:abstractNumId w:val="17"/>
  </w:num>
  <w:num w:numId="9" w16cid:durableId="788084216">
    <w:abstractNumId w:val="2"/>
  </w:num>
  <w:num w:numId="10" w16cid:durableId="797264919">
    <w:abstractNumId w:val="5"/>
  </w:num>
  <w:num w:numId="11" w16cid:durableId="650646078">
    <w:abstractNumId w:val="21"/>
  </w:num>
  <w:num w:numId="12" w16cid:durableId="1006592713">
    <w:abstractNumId w:val="15"/>
  </w:num>
  <w:num w:numId="13" w16cid:durableId="287862426">
    <w:abstractNumId w:val="0"/>
  </w:num>
  <w:num w:numId="14" w16cid:durableId="181630415">
    <w:abstractNumId w:val="8"/>
  </w:num>
  <w:num w:numId="15" w16cid:durableId="459226806">
    <w:abstractNumId w:val="18"/>
  </w:num>
  <w:num w:numId="16" w16cid:durableId="555286776">
    <w:abstractNumId w:val="14"/>
  </w:num>
  <w:num w:numId="17" w16cid:durableId="1942908846">
    <w:abstractNumId w:val="11"/>
  </w:num>
  <w:num w:numId="18" w16cid:durableId="255020534">
    <w:abstractNumId w:val="3"/>
  </w:num>
  <w:num w:numId="19" w16cid:durableId="1403332354">
    <w:abstractNumId w:val="22"/>
  </w:num>
  <w:num w:numId="20" w16cid:durableId="1670715580">
    <w:abstractNumId w:val="6"/>
  </w:num>
  <w:num w:numId="21" w16cid:durableId="1616255549">
    <w:abstractNumId w:val="16"/>
  </w:num>
  <w:num w:numId="22" w16cid:durableId="656374674">
    <w:abstractNumId w:val="10"/>
  </w:num>
  <w:num w:numId="23" w16cid:durableId="1057899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7C"/>
    <w:rsid w:val="0001558A"/>
    <w:rsid w:val="00051707"/>
    <w:rsid w:val="000867B4"/>
    <w:rsid w:val="000E147E"/>
    <w:rsid w:val="0010473A"/>
    <w:rsid w:val="001059C2"/>
    <w:rsid w:val="00130C1C"/>
    <w:rsid w:val="00155A7B"/>
    <w:rsid w:val="00213203"/>
    <w:rsid w:val="002313F7"/>
    <w:rsid w:val="00231794"/>
    <w:rsid w:val="0023682F"/>
    <w:rsid w:val="002519A5"/>
    <w:rsid w:val="00356D32"/>
    <w:rsid w:val="003866D6"/>
    <w:rsid w:val="00396DDC"/>
    <w:rsid w:val="003B4E2D"/>
    <w:rsid w:val="00480AE5"/>
    <w:rsid w:val="004C0E24"/>
    <w:rsid w:val="004D6350"/>
    <w:rsid w:val="00560675"/>
    <w:rsid w:val="005B4D7C"/>
    <w:rsid w:val="005C5191"/>
    <w:rsid w:val="005F4F1B"/>
    <w:rsid w:val="006B18F4"/>
    <w:rsid w:val="007348C7"/>
    <w:rsid w:val="007E3F9E"/>
    <w:rsid w:val="008178C1"/>
    <w:rsid w:val="0086708D"/>
    <w:rsid w:val="00895F4F"/>
    <w:rsid w:val="008C5B14"/>
    <w:rsid w:val="00926212"/>
    <w:rsid w:val="00936FD3"/>
    <w:rsid w:val="009E55E4"/>
    <w:rsid w:val="009E66B0"/>
    <w:rsid w:val="009F1664"/>
    <w:rsid w:val="00A06DAD"/>
    <w:rsid w:val="00A5077C"/>
    <w:rsid w:val="00B24287"/>
    <w:rsid w:val="00BB0E17"/>
    <w:rsid w:val="00C07177"/>
    <w:rsid w:val="00C22BD4"/>
    <w:rsid w:val="00C33850"/>
    <w:rsid w:val="00C56757"/>
    <w:rsid w:val="00C56F45"/>
    <w:rsid w:val="00D52319"/>
    <w:rsid w:val="00D63E3D"/>
    <w:rsid w:val="00DA7F7F"/>
    <w:rsid w:val="00E233C7"/>
    <w:rsid w:val="00E27518"/>
    <w:rsid w:val="00FB5EC0"/>
    <w:rsid w:val="00FD3E53"/>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2380"/>
  <w15:chartTrackingRefBased/>
  <w15:docId w15:val="{6CC06D0C-7378-824A-B25B-3D200A3F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5191"/>
    <w:pPr>
      <w:spacing w:line="259" w:lineRule="auto"/>
    </w:pPr>
    <w:rPr>
      <w:noProof/>
      <w:kern w:val="0"/>
      <w:sz w:val="22"/>
      <w:szCs w:val="22"/>
      <w:lang w:val="sr-Latn-RS"/>
      <w14:ligatures w14:val="none"/>
    </w:rPr>
  </w:style>
  <w:style w:type="paragraph" w:styleId="Naslov1">
    <w:name w:val="heading 1"/>
    <w:basedOn w:val="Navaden"/>
    <w:next w:val="Navaden"/>
    <w:link w:val="Naslov1Znak"/>
    <w:uiPriority w:val="9"/>
    <w:qFormat/>
    <w:rsid w:val="00A50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50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5077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5077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5077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5077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5077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5077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5077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5077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5077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5077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5077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5077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5077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5077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5077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5077C"/>
    <w:rPr>
      <w:rFonts w:eastAsiaTheme="majorEastAsia" w:cstheme="majorBidi"/>
      <w:color w:val="272727" w:themeColor="text1" w:themeTint="D8"/>
    </w:rPr>
  </w:style>
  <w:style w:type="paragraph" w:styleId="Naslov">
    <w:name w:val="Title"/>
    <w:basedOn w:val="Navaden"/>
    <w:next w:val="Navaden"/>
    <w:link w:val="NaslovZnak"/>
    <w:uiPriority w:val="10"/>
    <w:qFormat/>
    <w:rsid w:val="00A50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5077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5077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5077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5077C"/>
    <w:pPr>
      <w:spacing w:before="160"/>
      <w:jc w:val="center"/>
    </w:pPr>
    <w:rPr>
      <w:i/>
      <w:iCs/>
      <w:color w:val="404040" w:themeColor="text1" w:themeTint="BF"/>
    </w:rPr>
  </w:style>
  <w:style w:type="character" w:customStyle="1" w:styleId="CitatZnak">
    <w:name w:val="Citat Znak"/>
    <w:basedOn w:val="Privzetapisavaodstavka"/>
    <w:link w:val="Citat"/>
    <w:uiPriority w:val="29"/>
    <w:rsid w:val="00A5077C"/>
    <w:rPr>
      <w:i/>
      <w:iCs/>
      <w:color w:val="404040" w:themeColor="text1" w:themeTint="BF"/>
    </w:rPr>
  </w:style>
  <w:style w:type="paragraph" w:styleId="Odstavekseznama">
    <w:name w:val="List Paragraph"/>
    <w:basedOn w:val="Navaden"/>
    <w:uiPriority w:val="34"/>
    <w:qFormat/>
    <w:rsid w:val="00A5077C"/>
    <w:pPr>
      <w:ind w:left="720"/>
      <w:contextualSpacing/>
    </w:pPr>
  </w:style>
  <w:style w:type="character" w:styleId="Intenzivenpoudarek">
    <w:name w:val="Intense Emphasis"/>
    <w:basedOn w:val="Privzetapisavaodstavka"/>
    <w:uiPriority w:val="21"/>
    <w:qFormat/>
    <w:rsid w:val="00A5077C"/>
    <w:rPr>
      <w:i/>
      <w:iCs/>
      <w:color w:val="0F4761" w:themeColor="accent1" w:themeShade="BF"/>
    </w:rPr>
  </w:style>
  <w:style w:type="paragraph" w:styleId="Intenzivencitat">
    <w:name w:val="Intense Quote"/>
    <w:basedOn w:val="Navaden"/>
    <w:next w:val="Navaden"/>
    <w:link w:val="IntenzivencitatZnak"/>
    <w:uiPriority w:val="30"/>
    <w:qFormat/>
    <w:rsid w:val="00A50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5077C"/>
    <w:rPr>
      <w:i/>
      <w:iCs/>
      <w:color w:val="0F4761" w:themeColor="accent1" w:themeShade="BF"/>
    </w:rPr>
  </w:style>
  <w:style w:type="character" w:styleId="Intenzivensklic">
    <w:name w:val="Intense Reference"/>
    <w:basedOn w:val="Privzetapisavaodstavka"/>
    <w:uiPriority w:val="32"/>
    <w:qFormat/>
    <w:rsid w:val="00A5077C"/>
    <w:rPr>
      <w:b/>
      <w:bCs/>
      <w:smallCaps/>
      <w:color w:val="0F4761" w:themeColor="accent1" w:themeShade="BF"/>
      <w:spacing w:val="5"/>
    </w:rPr>
  </w:style>
  <w:style w:type="paragraph" w:styleId="Navadensplet">
    <w:name w:val="Normal (Web)"/>
    <w:basedOn w:val="Navaden"/>
    <w:unhideWhenUsed/>
    <w:rsid w:val="00A5077C"/>
    <w:pPr>
      <w:spacing w:before="100" w:beforeAutospacing="1" w:after="100" w:afterAutospacing="1" w:line="240" w:lineRule="auto"/>
    </w:pPr>
    <w:rPr>
      <w:rFonts w:ascii="Times New Roman" w:eastAsia="Times New Roman" w:hAnsi="Times New Roman" w:cs="Times New Roman"/>
      <w:noProof w:val="0"/>
      <w:sz w:val="24"/>
      <w:szCs w:val="24"/>
      <w:lang w:val="en-US" w:eastAsia="ko-KR"/>
    </w:rPr>
  </w:style>
  <w:style w:type="character" w:styleId="Hiperpovezava">
    <w:name w:val="Hyperlink"/>
    <w:basedOn w:val="Privzetapisavaodstavka"/>
    <w:uiPriority w:val="99"/>
    <w:unhideWhenUsed/>
    <w:rsid w:val="00A5077C"/>
    <w:rPr>
      <w:color w:val="467886" w:themeColor="hyperlink"/>
      <w:u w:val="single"/>
    </w:rPr>
  </w:style>
  <w:style w:type="character" w:styleId="Krepko">
    <w:name w:val="Strong"/>
    <w:basedOn w:val="Privzetapisavaodstavka"/>
    <w:uiPriority w:val="22"/>
    <w:qFormat/>
    <w:rsid w:val="00A5077C"/>
    <w:rPr>
      <w:b/>
      <w:bCs/>
    </w:rPr>
  </w:style>
  <w:style w:type="character" w:styleId="Pripombasklic">
    <w:name w:val="annotation reference"/>
    <w:basedOn w:val="Privzetapisavaodstavka"/>
    <w:uiPriority w:val="99"/>
    <w:unhideWhenUsed/>
    <w:rsid w:val="00A5077C"/>
    <w:rPr>
      <w:sz w:val="16"/>
      <w:szCs w:val="16"/>
    </w:rPr>
  </w:style>
  <w:style w:type="table" w:styleId="Tabelamrea">
    <w:name w:val="Table Grid"/>
    <w:basedOn w:val="Navadnatabela"/>
    <w:uiPriority w:val="59"/>
    <w:rsid w:val="00A5077C"/>
    <w:pPr>
      <w:spacing w:after="0" w:line="240" w:lineRule="auto"/>
    </w:pPr>
    <w:rPr>
      <w:rFonts w:eastAsiaTheme="minorEastAsia"/>
      <w:kern w:val="0"/>
      <w:sz w:val="22"/>
      <w:szCs w:val="22"/>
      <w:lang w:val="en-US" w:eastAsia="ko-K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semiHidden/>
    <w:unhideWhenUsed/>
    <w:rsid w:val="006B18F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B18F4"/>
    <w:rPr>
      <w:noProof/>
      <w:kern w:val="0"/>
      <w:sz w:val="20"/>
      <w:szCs w:val="20"/>
      <w:lang w:val="sr-Latn-RS"/>
      <w14:ligatures w14:val="none"/>
    </w:rPr>
  </w:style>
  <w:style w:type="paragraph" w:styleId="Zadevapripombe">
    <w:name w:val="annotation subject"/>
    <w:basedOn w:val="Pripombabesedilo"/>
    <w:next w:val="Pripombabesedilo"/>
    <w:link w:val="ZadevapripombeZnak"/>
    <w:uiPriority w:val="99"/>
    <w:semiHidden/>
    <w:unhideWhenUsed/>
    <w:rsid w:val="006B18F4"/>
    <w:rPr>
      <w:b/>
      <w:bCs/>
    </w:rPr>
  </w:style>
  <w:style w:type="character" w:customStyle="1" w:styleId="ZadevapripombeZnak">
    <w:name w:val="Zadeva pripombe Znak"/>
    <w:basedOn w:val="PripombabesediloZnak"/>
    <w:link w:val="Zadevapripombe"/>
    <w:uiPriority w:val="99"/>
    <w:semiHidden/>
    <w:rsid w:val="006B18F4"/>
    <w:rPr>
      <w:b/>
      <w:bCs/>
      <w:noProof/>
      <w:kern w:val="0"/>
      <w:sz w:val="20"/>
      <w:szCs w:val="20"/>
      <w:lang w:val="sr-Latn-RS"/>
      <w14:ligatures w14:val="none"/>
    </w:rPr>
  </w:style>
  <w:style w:type="character" w:customStyle="1" w:styleId="Nerazreenaomemba1">
    <w:name w:val="Nerazrešena omemba1"/>
    <w:basedOn w:val="Privzetapisavaodstavka"/>
    <w:uiPriority w:val="99"/>
    <w:semiHidden/>
    <w:unhideWhenUsed/>
    <w:rsid w:val="00B24287"/>
    <w:rPr>
      <w:color w:val="605E5C"/>
      <w:shd w:val="clear" w:color="auto" w:fill="E1DFDD"/>
    </w:rPr>
  </w:style>
  <w:style w:type="paragraph" w:styleId="Revizija">
    <w:name w:val="Revision"/>
    <w:hidden/>
    <w:uiPriority w:val="99"/>
    <w:semiHidden/>
    <w:rsid w:val="002313F7"/>
    <w:pPr>
      <w:spacing w:after="0" w:line="240" w:lineRule="auto"/>
    </w:pPr>
    <w:rPr>
      <w:noProof/>
      <w:kern w:val="0"/>
      <w:sz w:val="22"/>
      <w:szCs w:val="22"/>
      <w:lang w:val="sr-Latn-RS"/>
      <w14:ligatures w14:val="none"/>
    </w:rPr>
  </w:style>
  <w:style w:type="paragraph" w:styleId="Besedilooblaka">
    <w:name w:val="Balloon Text"/>
    <w:basedOn w:val="Navaden"/>
    <w:link w:val="BesedilooblakaZnak"/>
    <w:uiPriority w:val="99"/>
    <w:semiHidden/>
    <w:unhideWhenUsed/>
    <w:rsid w:val="004D635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D6350"/>
    <w:rPr>
      <w:rFonts w:ascii="Segoe UI" w:hAnsi="Segoe UI" w:cs="Segoe UI"/>
      <w:noProof/>
      <w:kern w:val="0"/>
      <w:sz w:val="18"/>
      <w:szCs w:val="18"/>
      <w:lang w:val="sr-Latn-R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71499">
      <w:bodyDiv w:val="1"/>
      <w:marLeft w:val="0"/>
      <w:marRight w:val="0"/>
      <w:marTop w:val="0"/>
      <w:marBottom w:val="0"/>
      <w:divBdr>
        <w:top w:val="none" w:sz="0" w:space="0" w:color="auto"/>
        <w:left w:val="none" w:sz="0" w:space="0" w:color="auto"/>
        <w:bottom w:val="none" w:sz="0" w:space="0" w:color="auto"/>
        <w:right w:val="none" w:sz="0" w:space="0" w:color="auto"/>
      </w:divBdr>
    </w:div>
    <w:div w:id="8753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sung.com/request-desk" TargetMode="External"/><Relationship Id="rId3" Type="http://schemas.openxmlformats.org/officeDocument/2006/relationships/settings" Target="settings.xml"/><Relationship Id="rId7" Type="http://schemas.openxmlformats.org/officeDocument/2006/relationships/hyperlink" Target="mailto:dataprotection.sead@samsu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promotion@samsung.com" TargetMode="External"/><Relationship Id="rId5" Type="http://schemas.openxmlformats.org/officeDocument/2006/relationships/hyperlink" Target="https://www.samsung.com/si/offer/redemption/double-tvs-for-your-enjoyment-202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6997</Words>
  <Characters>39885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Sraka</dc:creator>
  <cp:keywords/>
  <dc:description/>
  <cp:lastModifiedBy>Šolar Boštjan</cp:lastModifiedBy>
  <cp:revision>2</cp:revision>
  <dcterms:created xsi:type="dcterms:W3CDTF">2025-10-06T07:03:00Z</dcterms:created>
  <dcterms:modified xsi:type="dcterms:W3CDTF">2025-10-06T07:03:00Z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